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043D6" w14:textId="3C5CB49D" w:rsidR="004A0212" w:rsidRPr="004A0212" w:rsidRDefault="004A0212" w:rsidP="004A0212">
      <w:pPr>
        <w:pStyle w:val="Balk1"/>
      </w:pPr>
      <w:bookmarkStart w:id="0" w:name="_Hlk179993937"/>
      <w:r w:rsidRPr="004A0212">
        <w:t>…</w:t>
      </w:r>
      <w:r w:rsidRPr="004A0212">
        <w:t xml:space="preserve"> CUMHURİYET BAŞSAVCILIĞINA</w:t>
      </w:r>
    </w:p>
    <w:p w14:paraId="28376473" w14:textId="77777777" w:rsidR="004A0212" w:rsidRPr="004A0212" w:rsidRDefault="004A0212" w:rsidP="004A0212">
      <w:pPr>
        <w:jc w:val="both"/>
        <w:rPr>
          <w:rFonts w:ascii="Times New Roman" w:hAnsi="Times New Roman" w:cs="Times New Roman"/>
          <w:sz w:val="24"/>
          <w:szCs w:val="24"/>
        </w:rPr>
      </w:pPr>
    </w:p>
    <w:p w14:paraId="7FDDCB70" w14:textId="16502E97" w:rsidR="004A0212" w:rsidRPr="004A0212" w:rsidRDefault="004A0212" w:rsidP="004A0212">
      <w:pPr>
        <w:jc w:val="both"/>
        <w:rPr>
          <w:rFonts w:ascii="Times New Roman" w:hAnsi="Times New Roman" w:cs="Times New Roman"/>
          <w:b/>
          <w:bCs/>
          <w:sz w:val="24"/>
          <w:szCs w:val="24"/>
          <w:u w:val="single"/>
        </w:rPr>
      </w:pPr>
      <w:r w:rsidRPr="004A0212">
        <w:rPr>
          <w:rFonts w:ascii="Times New Roman" w:hAnsi="Times New Roman" w:cs="Times New Roman"/>
          <w:b/>
          <w:bCs/>
          <w:sz w:val="24"/>
          <w:szCs w:val="24"/>
          <w:u w:val="single"/>
        </w:rPr>
        <w:t xml:space="preserve">MÜŞTEKİ: </w:t>
      </w:r>
      <w:r w:rsidRPr="004A0212">
        <w:rPr>
          <w:rFonts w:ascii="Times New Roman" w:hAnsi="Times New Roman" w:cs="Times New Roman"/>
          <w:b/>
          <w:bCs/>
          <w:sz w:val="24"/>
          <w:szCs w:val="24"/>
          <w:u w:val="single"/>
        </w:rPr>
        <w:tab/>
      </w:r>
      <w:r w:rsidRPr="004A0212">
        <w:rPr>
          <w:rFonts w:ascii="Times New Roman" w:hAnsi="Times New Roman" w:cs="Times New Roman"/>
          <w:b/>
          <w:bCs/>
          <w:sz w:val="24"/>
          <w:szCs w:val="24"/>
          <w:u w:val="single"/>
        </w:rPr>
        <w:tab/>
        <w:t xml:space="preserve">: </w:t>
      </w:r>
    </w:p>
    <w:p w14:paraId="7AD28C3B" w14:textId="77777777" w:rsidR="004A0212" w:rsidRPr="004A0212" w:rsidRDefault="004A0212" w:rsidP="004A0212">
      <w:pPr>
        <w:jc w:val="both"/>
        <w:rPr>
          <w:rFonts w:ascii="Times New Roman" w:hAnsi="Times New Roman" w:cs="Times New Roman"/>
          <w:sz w:val="24"/>
          <w:szCs w:val="24"/>
        </w:rPr>
      </w:pPr>
      <w:r w:rsidRPr="004A0212">
        <w:rPr>
          <w:rFonts w:ascii="Times New Roman" w:hAnsi="Times New Roman" w:cs="Times New Roman"/>
          <w:b/>
          <w:bCs/>
          <w:sz w:val="24"/>
          <w:szCs w:val="24"/>
          <w:u w:val="single"/>
        </w:rPr>
        <w:t>VEKİLİ</w:t>
      </w:r>
      <w:r w:rsidRPr="004A0212">
        <w:rPr>
          <w:rFonts w:ascii="Times New Roman" w:hAnsi="Times New Roman" w:cs="Times New Roman"/>
          <w:b/>
          <w:bCs/>
          <w:sz w:val="24"/>
          <w:szCs w:val="24"/>
          <w:u w:val="single"/>
        </w:rPr>
        <w:tab/>
      </w:r>
      <w:r w:rsidRPr="004A0212">
        <w:rPr>
          <w:rFonts w:ascii="Times New Roman" w:hAnsi="Times New Roman" w:cs="Times New Roman"/>
          <w:b/>
          <w:bCs/>
          <w:sz w:val="24"/>
          <w:szCs w:val="24"/>
          <w:u w:val="single"/>
        </w:rPr>
        <w:tab/>
        <w:t>:</w:t>
      </w:r>
      <w:r w:rsidRPr="004A0212">
        <w:rPr>
          <w:rFonts w:ascii="Times New Roman" w:hAnsi="Times New Roman" w:cs="Times New Roman"/>
          <w:sz w:val="24"/>
          <w:szCs w:val="24"/>
        </w:rPr>
        <w:t xml:space="preserve"> Av. HAŞİM ELMAS</w:t>
      </w:r>
    </w:p>
    <w:p w14:paraId="523323CA" w14:textId="77777777" w:rsidR="004A0212" w:rsidRDefault="004A0212" w:rsidP="004A0212">
      <w:pPr>
        <w:jc w:val="both"/>
        <w:rPr>
          <w:rFonts w:ascii="Times New Roman" w:hAnsi="Times New Roman" w:cs="Times New Roman"/>
          <w:b/>
          <w:bCs/>
          <w:sz w:val="24"/>
          <w:szCs w:val="24"/>
          <w:u w:val="single"/>
        </w:rPr>
      </w:pPr>
      <w:r w:rsidRPr="004A0212">
        <w:rPr>
          <w:rFonts w:ascii="Times New Roman" w:hAnsi="Times New Roman" w:cs="Times New Roman"/>
          <w:b/>
          <w:bCs/>
          <w:sz w:val="24"/>
          <w:szCs w:val="24"/>
          <w:u w:val="single"/>
        </w:rPr>
        <w:t>ŞÜPHELİ</w:t>
      </w:r>
      <w:r w:rsidRPr="004A0212">
        <w:rPr>
          <w:rFonts w:ascii="Times New Roman" w:hAnsi="Times New Roman" w:cs="Times New Roman"/>
          <w:b/>
          <w:bCs/>
          <w:sz w:val="24"/>
          <w:szCs w:val="24"/>
          <w:u w:val="single"/>
        </w:rPr>
        <w:tab/>
      </w:r>
      <w:r w:rsidRPr="004A0212">
        <w:rPr>
          <w:rFonts w:ascii="Times New Roman" w:hAnsi="Times New Roman" w:cs="Times New Roman"/>
          <w:b/>
          <w:bCs/>
          <w:sz w:val="24"/>
          <w:szCs w:val="24"/>
          <w:u w:val="single"/>
        </w:rPr>
        <w:tab/>
        <w:t xml:space="preserve">:  </w:t>
      </w:r>
    </w:p>
    <w:p w14:paraId="0687707F" w14:textId="6D9E6FC2" w:rsidR="004A0212" w:rsidRPr="004A0212" w:rsidRDefault="004A0212" w:rsidP="004A0212">
      <w:pPr>
        <w:jc w:val="both"/>
        <w:rPr>
          <w:rFonts w:ascii="Times New Roman" w:hAnsi="Times New Roman" w:cs="Times New Roman"/>
          <w:b/>
          <w:bCs/>
          <w:sz w:val="24"/>
          <w:szCs w:val="24"/>
          <w:u w:val="single"/>
        </w:rPr>
      </w:pPr>
      <w:r w:rsidRPr="004A0212">
        <w:rPr>
          <w:rFonts w:ascii="Times New Roman" w:hAnsi="Times New Roman" w:cs="Times New Roman"/>
          <w:sz w:val="24"/>
          <w:szCs w:val="24"/>
        </w:rPr>
        <w:t xml:space="preserve"> </w:t>
      </w:r>
      <w:r w:rsidRPr="004A0212">
        <w:rPr>
          <w:rFonts w:ascii="Times New Roman" w:hAnsi="Times New Roman" w:cs="Times New Roman"/>
          <w:b/>
          <w:bCs/>
          <w:sz w:val="24"/>
          <w:szCs w:val="24"/>
          <w:u w:val="single"/>
        </w:rPr>
        <w:t xml:space="preserve"> SUÇ</w:t>
      </w:r>
      <w:r w:rsidRPr="004A0212">
        <w:rPr>
          <w:rFonts w:ascii="Times New Roman" w:hAnsi="Times New Roman" w:cs="Times New Roman"/>
          <w:b/>
          <w:bCs/>
          <w:sz w:val="24"/>
          <w:szCs w:val="24"/>
          <w:u w:val="single"/>
        </w:rPr>
        <w:tab/>
      </w:r>
      <w:r w:rsidRPr="004A0212">
        <w:rPr>
          <w:rFonts w:ascii="Times New Roman" w:hAnsi="Times New Roman" w:cs="Times New Roman"/>
          <w:b/>
          <w:bCs/>
          <w:sz w:val="24"/>
          <w:szCs w:val="24"/>
          <w:u w:val="single"/>
        </w:rPr>
        <w:tab/>
        <w:t xml:space="preserve">         </w:t>
      </w:r>
      <w:r>
        <w:rPr>
          <w:rFonts w:ascii="Times New Roman" w:hAnsi="Times New Roman" w:cs="Times New Roman"/>
          <w:b/>
          <w:bCs/>
          <w:sz w:val="24"/>
          <w:szCs w:val="24"/>
          <w:u w:val="single"/>
        </w:rPr>
        <w:tab/>
      </w:r>
      <w:r w:rsidRPr="004A0212">
        <w:rPr>
          <w:rFonts w:ascii="Times New Roman" w:hAnsi="Times New Roman" w:cs="Times New Roman"/>
          <w:b/>
          <w:bCs/>
          <w:sz w:val="24"/>
          <w:szCs w:val="24"/>
          <w:u w:val="single"/>
        </w:rPr>
        <w:t>:</w:t>
      </w:r>
      <w:r w:rsidRPr="004A0212">
        <w:rPr>
          <w:rFonts w:ascii="Times New Roman" w:hAnsi="Times New Roman" w:cs="Times New Roman"/>
          <w:b/>
          <w:bCs/>
          <w:sz w:val="24"/>
          <w:szCs w:val="24"/>
          <w:u w:val="single"/>
        </w:rPr>
        <w:t xml:space="preserve"> </w:t>
      </w:r>
      <w:r w:rsidRPr="004A0212">
        <w:rPr>
          <w:rFonts w:ascii="Times New Roman" w:hAnsi="Times New Roman" w:cs="Times New Roman"/>
          <w:sz w:val="24"/>
          <w:szCs w:val="24"/>
        </w:rPr>
        <w:t>TCK madde 204: "</w:t>
      </w:r>
      <w:r w:rsidRPr="004A0212">
        <w:rPr>
          <w:rFonts w:ascii="Times New Roman" w:hAnsi="Times New Roman" w:cs="Times New Roman"/>
          <w:sz w:val="24"/>
          <w:szCs w:val="24"/>
        </w:rPr>
        <w:t>Resmî</w:t>
      </w:r>
      <w:r w:rsidRPr="004A0212">
        <w:rPr>
          <w:rFonts w:ascii="Times New Roman" w:hAnsi="Times New Roman" w:cs="Times New Roman"/>
          <w:sz w:val="24"/>
          <w:szCs w:val="24"/>
        </w:rPr>
        <w:t xml:space="preserve"> Belgede Sahtecilik"</w:t>
      </w:r>
    </w:p>
    <w:p w14:paraId="14F378A7" w14:textId="2B3C3A6B" w:rsidR="004A0212" w:rsidRPr="004A0212" w:rsidRDefault="004A0212" w:rsidP="004A0212">
      <w:pPr>
        <w:jc w:val="both"/>
        <w:rPr>
          <w:rFonts w:ascii="Times New Roman" w:hAnsi="Times New Roman" w:cs="Times New Roman"/>
          <w:sz w:val="24"/>
          <w:szCs w:val="24"/>
        </w:rPr>
      </w:pPr>
      <w:r w:rsidRPr="004A0212">
        <w:rPr>
          <w:rFonts w:ascii="Times New Roman" w:hAnsi="Times New Roman" w:cs="Times New Roman"/>
          <w:sz w:val="24"/>
          <w:szCs w:val="24"/>
        </w:rPr>
        <w:t xml:space="preserve">  </w:t>
      </w:r>
      <w:r w:rsidRPr="004A0212">
        <w:rPr>
          <w:rFonts w:ascii="Times New Roman" w:hAnsi="Times New Roman" w:cs="Times New Roman"/>
          <w:b/>
          <w:bCs/>
          <w:sz w:val="24"/>
          <w:szCs w:val="24"/>
          <w:u w:val="single"/>
        </w:rPr>
        <w:t>SUÇ TARİHİ</w:t>
      </w:r>
      <w:r w:rsidRPr="004A0212">
        <w:rPr>
          <w:rFonts w:ascii="Times New Roman" w:hAnsi="Times New Roman" w:cs="Times New Roman"/>
          <w:b/>
          <w:bCs/>
          <w:sz w:val="24"/>
          <w:szCs w:val="24"/>
          <w:u w:val="single"/>
        </w:rPr>
        <w:tab/>
        <w:t>:</w:t>
      </w:r>
      <w:r w:rsidRPr="004A0212">
        <w:rPr>
          <w:rFonts w:ascii="Times New Roman" w:hAnsi="Times New Roman" w:cs="Times New Roman"/>
          <w:sz w:val="24"/>
          <w:szCs w:val="24"/>
        </w:rPr>
        <w:t xml:space="preserve"> </w:t>
      </w:r>
      <w:r>
        <w:rPr>
          <w:rFonts w:ascii="Times New Roman" w:hAnsi="Times New Roman" w:cs="Times New Roman"/>
          <w:sz w:val="24"/>
          <w:szCs w:val="24"/>
        </w:rPr>
        <w:t>(Tarih)</w:t>
      </w:r>
    </w:p>
    <w:p w14:paraId="5B686134" w14:textId="77777777" w:rsidR="004A0212" w:rsidRPr="004A0212" w:rsidRDefault="004A0212" w:rsidP="004A0212">
      <w:pPr>
        <w:jc w:val="both"/>
        <w:rPr>
          <w:rFonts w:ascii="Times New Roman" w:hAnsi="Times New Roman" w:cs="Times New Roman"/>
          <w:sz w:val="24"/>
          <w:szCs w:val="24"/>
        </w:rPr>
      </w:pPr>
    </w:p>
    <w:p w14:paraId="4E65ED1E" w14:textId="77777777" w:rsidR="004A0212" w:rsidRPr="004A0212" w:rsidRDefault="004A0212" w:rsidP="004A0212">
      <w:pPr>
        <w:jc w:val="both"/>
        <w:rPr>
          <w:rFonts w:ascii="Times New Roman" w:hAnsi="Times New Roman" w:cs="Times New Roman"/>
          <w:b/>
          <w:bCs/>
          <w:sz w:val="24"/>
          <w:szCs w:val="24"/>
          <w:u w:val="single"/>
        </w:rPr>
      </w:pPr>
      <w:r w:rsidRPr="004A0212">
        <w:rPr>
          <w:rFonts w:ascii="Times New Roman" w:hAnsi="Times New Roman" w:cs="Times New Roman"/>
          <w:b/>
          <w:bCs/>
          <w:sz w:val="24"/>
          <w:szCs w:val="24"/>
          <w:u w:val="single"/>
        </w:rPr>
        <w:t>AÇIKLAMALAR</w:t>
      </w:r>
      <w:r w:rsidRPr="004A0212">
        <w:rPr>
          <w:rFonts w:ascii="Times New Roman" w:hAnsi="Times New Roman" w:cs="Times New Roman"/>
          <w:b/>
          <w:bCs/>
          <w:sz w:val="24"/>
          <w:szCs w:val="24"/>
          <w:u w:val="single"/>
        </w:rPr>
        <w:tab/>
        <w:t>:</w:t>
      </w:r>
    </w:p>
    <w:p w14:paraId="374680F3" w14:textId="77777777" w:rsidR="004A0212" w:rsidRPr="004A0212" w:rsidRDefault="004A0212" w:rsidP="004A0212">
      <w:pPr>
        <w:jc w:val="both"/>
        <w:rPr>
          <w:rFonts w:ascii="Times New Roman" w:hAnsi="Times New Roman" w:cs="Times New Roman"/>
          <w:b/>
          <w:bCs/>
          <w:sz w:val="24"/>
          <w:szCs w:val="24"/>
        </w:rPr>
      </w:pPr>
      <w:r w:rsidRPr="004A0212">
        <w:rPr>
          <w:rFonts w:ascii="Times New Roman" w:hAnsi="Times New Roman" w:cs="Times New Roman"/>
          <w:b/>
          <w:bCs/>
          <w:sz w:val="24"/>
          <w:szCs w:val="24"/>
        </w:rPr>
        <w:t>A) SUÇA KONU FİİL</w:t>
      </w:r>
    </w:p>
    <w:p w14:paraId="26CDB715" w14:textId="3B7C984F" w:rsidR="004A0212" w:rsidRPr="004A0212" w:rsidRDefault="004A0212" w:rsidP="004A0212">
      <w:pPr>
        <w:jc w:val="both"/>
        <w:rPr>
          <w:rFonts w:ascii="Times New Roman" w:hAnsi="Times New Roman" w:cs="Times New Roman"/>
          <w:sz w:val="24"/>
          <w:szCs w:val="24"/>
        </w:rPr>
      </w:pPr>
      <w:r w:rsidRPr="004A0212">
        <w:rPr>
          <w:rFonts w:ascii="Times New Roman" w:hAnsi="Times New Roman" w:cs="Times New Roman"/>
          <w:sz w:val="24"/>
          <w:szCs w:val="24"/>
        </w:rPr>
        <w:t>Şüpheli müşteki</w:t>
      </w:r>
      <w:r>
        <w:rPr>
          <w:rFonts w:ascii="Times New Roman" w:hAnsi="Times New Roman" w:cs="Times New Roman"/>
          <w:sz w:val="24"/>
          <w:szCs w:val="24"/>
        </w:rPr>
        <w:t>,</w:t>
      </w:r>
      <w:r w:rsidRPr="004A0212">
        <w:rPr>
          <w:rFonts w:ascii="Times New Roman" w:hAnsi="Times New Roman" w:cs="Times New Roman"/>
          <w:sz w:val="24"/>
          <w:szCs w:val="24"/>
        </w:rPr>
        <w:t xml:space="preserve"> müvekkilin adına 2</w:t>
      </w:r>
      <w:r>
        <w:rPr>
          <w:rFonts w:ascii="Times New Roman" w:hAnsi="Times New Roman" w:cs="Times New Roman"/>
          <w:sz w:val="24"/>
          <w:szCs w:val="24"/>
        </w:rPr>
        <w:t>0</w:t>
      </w:r>
      <w:r w:rsidRPr="004A0212">
        <w:rPr>
          <w:rFonts w:ascii="Times New Roman" w:hAnsi="Times New Roman" w:cs="Times New Roman"/>
          <w:sz w:val="24"/>
          <w:szCs w:val="24"/>
        </w:rPr>
        <w:t xml:space="preserve">.000,00 TL miktarlı </w:t>
      </w:r>
      <w:r>
        <w:rPr>
          <w:rFonts w:ascii="Times New Roman" w:hAnsi="Times New Roman" w:cs="Times New Roman"/>
          <w:sz w:val="24"/>
          <w:szCs w:val="24"/>
        </w:rPr>
        <w:t>…/…/…</w:t>
      </w:r>
      <w:r w:rsidRPr="004A0212">
        <w:rPr>
          <w:rFonts w:ascii="Times New Roman" w:hAnsi="Times New Roman" w:cs="Times New Roman"/>
          <w:sz w:val="24"/>
          <w:szCs w:val="24"/>
        </w:rPr>
        <w:t xml:space="preserve"> Tanzim Tarihli, </w:t>
      </w:r>
      <w:r>
        <w:rPr>
          <w:rFonts w:ascii="Times New Roman" w:hAnsi="Times New Roman" w:cs="Times New Roman"/>
          <w:sz w:val="24"/>
          <w:szCs w:val="24"/>
        </w:rPr>
        <w:t>…/…/…</w:t>
      </w:r>
      <w:r w:rsidRPr="004A0212">
        <w:rPr>
          <w:rFonts w:ascii="Times New Roman" w:hAnsi="Times New Roman" w:cs="Times New Roman"/>
          <w:sz w:val="24"/>
          <w:szCs w:val="24"/>
        </w:rPr>
        <w:t xml:space="preserve"> Vade Tarihli sahte senet düzenlemiştir. Akabinde işbu sahte senet şüpheli tarafından icraya konulmuştur. İcraya konulan kambiyo senetlerine mahsus icra takibi </w:t>
      </w:r>
      <w:r>
        <w:rPr>
          <w:rFonts w:ascii="Times New Roman" w:hAnsi="Times New Roman" w:cs="Times New Roman"/>
          <w:sz w:val="24"/>
          <w:szCs w:val="24"/>
        </w:rPr>
        <w:t>…</w:t>
      </w:r>
      <w:r w:rsidRPr="004A0212">
        <w:rPr>
          <w:rFonts w:ascii="Times New Roman" w:hAnsi="Times New Roman" w:cs="Times New Roman"/>
          <w:sz w:val="24"/>
          <w:szCs w:val="24"/>
        </w:rPr>
        <w:t xml:space="preserve"> İcra Dairesi'nin </w:t>
      </w:r>
      <w:r>
        <w:rPr>
          <w:rFonts w:ascii="Times New Roman" w:hAnsi="Times New Roman" w:cs="Times New Roman"/>
          <w:sz w:val="24"/>
          <w:szCs w:val="24"/>
        </w:rPr>
        <w:t>…/…</w:t>
      </w:r>
      <w:r w:rsidRPr="004A0212">
        <w:rPr>
          <w:rFonts w:ascii="Times New Roman" w:hAnsi="Times New Roman" w:cs="Times New Roman"/>
          <w:sz w:val="24"/>
          <w:szCs w:val="24"/>
        </w:rPr>
        <w:t xml:space="preserve"> Esas numaralı dosyasında halen derdesttir. </w:t>
      </w:r>
      <w:r w:rsidRPr="004A0212">
        <w:rPr>
          <w:rFonts w:ascii="Times New Roman" w:hAnsi="Times New Roman" w:cs="Times New Roman"/>
          <w:sz w:val="24"/>
          <w:szCs w:val="24"/>
        </w:rPr>
        <w:t>Şikâyet</w:t>
      </w:r>
      <w:r w:rsidRPr="004A0212">
        <w:rPr>
          <w:rFonts w:ascii="Times New Roman" w:hAnsi="Times New Roman" w:cs="Times New Roman"/>
          <w:sz w:val="24"/>
          <w:szCs w:val="24"/>
        </w:rPr>
        <w:t xml:space="preserve"> konusu senedin ön yüzünde müvekkil </w:t>
      </w:r>
      <w:r>
        <w:rPr>
          <w:rFonts w:ascii="Times New Roman" w:hAnsi="Times New Roman" w:cs="Times New Roman"/>
          <w:sz w:val="24"/>
          <w:szCs w:val="24"/>
        </w:rPr>
        <w:t>…</w:t>
      </w:r>
      <w:r w:rsidRPr="004A0212">
        <w:rPr>
          <w:rFonts w:ascii="Times New Roman" w:hAnsi="Times New Roman" w:cs="Times New Roman"/>
          <w:sz w:val="24"/>
          <w:szCs w:val="24"/>
        </w:rPr>
        <w:t xml:space="preserve"> adına atılı bulunan imza müvekkilimizin eli</w:t>
      </w:r>
      <w:r>
        <w:rPr>
          <w:rFonts w:ascii="Times New Roman" w:hAnsi="Times New Roman" w:cs="Times New Roman"/>
          <w:sz w:val="24"/>
          <w:szCs w:val="24"/>
        </w:rPr>
        <w:t>nin</w:t>
      </w:r>
      <w:r w:rsidRPr="004A0212">
        <w:rPr>
          <w:rFonts w:ascii="Times New Roman" w:hAnsi="Times New Roman" w:cs="Times New Roman"/>
          <w:sz w:val="24"/>
          <w:szCs w:val="24"/>
        </w:rPr>
        <w:t xml:space="preserve"> ürünü değildir. </w:t>
      </w:r>
      <w:r w:rsidRPr="004A0212">
        <w:rPr>
          <w:rFonts w:ascii="Times New Roman" w:hAnsi="Times New Roman" w:cs="Times New Roman"/>
          <w:b/>
          <w:bCs/>
          <w:sz w:val="24"/>
          <w:szCs w:val="24"/>
        </w:rPr>
        <w:t>İCRA TAKİBİNE KONU SENETTEKİ İMZALAR KESİNLİKLE MÜVEKKİLE AİT OLMAYIP ŞÜPHELİ TARAFINDAN MÜVEKKİLİN ADINA SAHTE İMZA ATILMAK SURETİYLE SAHTE SENET DÜZENLENMİŞ VE İŞBU SENET İCRAYA KONULARAK KULLANILMIŞTIR.</w:t>
      </w:r>
    </w:p>
    <w:p w14:paraId="3CF55B13" w14:textId="367B6559" w:rsidR="004A0212" w:rsidRPr="004A0212" w:rsidRDefault="004A0212" w:rsidP="004A0212">
      <w:pPr>
        <w:jc w:val="both"/>
        <w:rPr>
          <w:rFonts w:ascii="Times New Roman" w:hAnsi="Times New Roman" w:cs="Times New Roman"/>
          <w:sz w:val="24"/>
          <w:szCs w:val="24"/>
        </w:rPr>
      </w:pPr>
      <w:r w:rsidRPr="004A0212">
        <w:rPr>
          <w:rFonts w:ascii="Times New Roman" w:hAnsi="Times New Roman" w:cs="Times New Roman"/>
          <w:sz w:val="24"/>
          <w:szCs w:val="24"/>
        </w:rPr>
        <w:t xml:space="preserve">Senedin ön yüzünde bulunan imzalar ve yazıların hiçbirisi müvekkilimize ait değildir. Senet tamamen sahte olarak düzenlenmiştir. Ekte sunmuş olduğumuz vekaletname ve belgelerdeki müvekkilimize ait imzalar ile </w:t>
      </w:r>
      <w:r w:rsidRPr="004A0212">
        <w:rPr>
          <w:rFonts w:ascii="Times New Roman" w:hAnsi="Times New Roman" w:cs="Times New Roman"/>
          <w:sz w:val="24"/>
          <w:szCs w:val="24"/>
        </w:rPr>
        <w:t>senetteki müvekkilimiz</w:t>
      </w:r>
      <w:r w:rsidRPr="004A0212">
        <w:rPr>
          <w:rFonts w:ascii="Times New Roman" w:hAnsi="Times New Roman" w:cs="Times New Roman"/>
          <w:sz w:val="24"/>
          <w:szCs w:val="24"/>
        </w:rPr>
        <w:t xml:space="preserve"> adına atılı bulunan imzalar mukayese edildiğinde, imzaların tersim biçimi, başlangıç ve bitişleri itibariyle müvekkilimize ait olmadığı açıkça görülmektedir.</w:t>
      </w:r>
    </w:p>
    <w:p w14:paraId="2BB3B574" w14:textId="77777777" w:rsidR="004A0212" w:rsidRPr="004A0212" w:rsidRDefault="004A0212" w:rsidP="004A0212">
      <w:pPr>
        <w:jc w:val="both"/>
        <w:rPr>
          <w:rFonts w:ascii="Times New Roman" w:hAnsi="Times New Roman" w:cs="Times New Roman"/>
          <w:sz w:val="24"/>
          <w:szCs w:val="24"/>
        </w:rPr>
      </w:pPr>
      <w:r w:rsidRPr="004A0212">
        <w:rPr>
          <w:rFonts w:ascii="Times New Roman" w:hAnsi="Times New Roman" w:cs="Times New Roman"/>
          <w:sz w:val="24"/>
          <w:szCs w:val="24"/>
        </w:rPr>
        <w:t>B) İLGİLİ MEVZUAT</w:t>
      </w:r>
    </w:p>
    <w:p w14:paraId="2844FCE8" w14:textId="714E87DC" w:rsidR="004A0212" w:rsidRPr="004A0212" w:rsidRDefault="004A0212" w:rsidP="004A0212">
      <w:pPr>
        <w:jc w:val="both"/>
        <w:rPr>
          <w:rFonts w:ascii="Times New Roman" w:hAnsi="Times New Roman" w:cs="Times New Roman"/>
          <w:sz w:val="24"/>
          <w:szCs w:val="24"/>
        </w:rPr>
      </w:pPr>
      <w:proofErr w:type="gramStart"/>
      <w:r w:rsidRPr="004A0212">
        <w:rPr>
          <w:rFonts w:ascii="Times New Roman" w:hAnsi="Times New Roman" w:cs="Times New Roman"/>
          <w:b/>
          <w:bCs/>
          <w:i/>
          <w:iCs/>
          <w:sz w:val="24"/>
          <w:szCs w:val="24"/>
        </w:rPr>
        <w:t>Resmi</w:t>
      </w:r>
      <w:proofErr w:type="gramEnd"/>
      <w:r w:rsidRPr="004A0212">
        <w:rPr>
          <w:rFonts w:ascii="Times New Roman" w:hAnsi="Times New Roman" w:cs="Times New Roman"/>
          <w:b/>
          <w:bCs/>
          <w:i/>
          <w:iCs/>
          <w:sz w:val="24"/>
          <w:szCs w:val="24"/>
        </w:rPr>
        <w:t xml:space="preserve"> belged</w:t>
      </w:r>
      <w:r>
        <w:rPr>
          <w:rFonts w:ascii="Times New Roman" w:hAnsi="Times New Roman" w:cs="Times New Roman"/>
          <w:b/>
          <w:bCs/>
          <w:i/>
          <w:iCs/>
          <w:sz w:val="24"/>
          <w:szCs w:val="24"/>
        </w:rPr>
        <w:t xml:space="preserve">e </w:t>
      </w:r>
      <w:r w:rsidRPr="004A0212">
        <w:rPr>
          <w:rFonts w:ascii="Times New Roman" w:hAnsi="Times New Roman" w:cs="Times New Roman"/>
          <w:b/>
          <w:bCs/>
          <w:i/>
          <w:iCs/>
          <w:sz w:val="24"/>
          <w:szCs w:val="24"/>
        </w:rPr>
        <w:t>sahtecilik</w:t>
      </w:r>
      <w:r w:rsidRPr="004A0212">
        <w:rPr>
          <w:rFonts w:ascii="Times New Roman" w:hAnsi="Times New Roman" w:cs="Times New Roman"/>
          <w:sz w:val="24"/>
          <w:szCs w:val="24"/>
        </w:rPr>
        <w:t xml:space="preserve"> suçu, kamu güvenine karşı suçlar arasında </w:t>
      </w:r>
      <w:r w:rsidRPr="004A0212">
        <w:rPr>
          <w:rFonts w:ascii="Times New Roman" w:hAnsi="Times New Roman" w:cs="Times New Roman"/>
          <w:b/>
          <w:bCs/>
          <w:sz w:val="24"/>
          <w:szCs w:val="24"/>
        </w:rPr>
        <w:t xml:space="preserve">TCK 204. </w:t>
      </w:r>
      <w:r w:rsidRPr="004A0212">
        <w:rPr>
          <w:rFonts w:ascii="Times New Roman" w:hAnsi="Times New Roman" w:cs="Times New Roman"/>
          <w:sz w:val="24"/>
          <w:szCs w:val="24"/>
        </w:rPr>
        <w:t xml:space="preserve">maddede düzenlenmiştir. </w:t>
      </w:r>
      <w:proofErr w:type="gramStart"/>
      <w:r w:rsidRPr="004A0212">
        <w:rPr>
          <w:rFonts w:ascii="Times New Roman" w:hAnsi="Times New Roman" w:cs="Times New Roman"/>
          <w:sz w:val="24"/>
          <w:szCs w:val="24"/>
        </w:rPr>
        <w:t>Resmi</w:t>
      </w:r>
      <w:proofErr w:type="gramEnd"/>
      <w:r w:rsidRPr="004A0212">
        <w:rPr>
          <w:rFonts w:ascii="Times New Roman" w:hAnsi="Times New Roman" w:cs="Times New Roman"/>
          <w:sz w:val="24"/>
          <w:szCs w:val="24"/>
        </w:rPr>
        <w:t xml:space="preserve"> </w:t>
      </w:r>
      <w:r>
        <w:rPr>
          <w:rFonts w:ascii="Times New Roman" w:hAnsi="Times New Roman" w:cs="Times New Roman"/>
          <w:sz w:val="24"/>
          <w:szCs w:val="24"/>
        </w:rPr>
        <w:t>belgede</w:t>
      </w:r>
      <w:r w:rsidRPr="004A0212">
        <w:rPr>
          <w:rFonts w:ascii="Times New Roman" w:hAnsi="Times New Roman" w:cs="Times New Roman"/>
          <w:sz w:val="24"/>
          <w:szCs w:val="24"/>
        </w:rPr>
        <w:t xml:space="preserve"> sahtecilik, üç farklı seçimlik hareketle kasten işlenebilen bir suçtur:</w:t>
      </w:r>
    </w:p>
    <w:p w14:paraId="79A71AFB" w14:textId="4F40D25D" w:rsidR="004A0212" w:rsidRPr="004A0212" w:rsidRDefault="004A0212" w:rsidP="004A0212">
      <w:pPr>
        <w:jc w:val="both"/>
        <w:rPr>
          <w:rFonts w:ascii="Times New Roman" w:hAnsi="Times New Roman" w:cs="Times New Roman"/>
          <w:i/>
          <w:iCs/>
          <w:sz w:val="24"/>
          <w:szCs w:val="24"/>
        </w:rPr>
      </w:pPr>
      <w:r w:rsidRPr="004A0212">
        <w:rPr>
          <w:rFonts w:ascii="Times New Roman" w:hAnsi="Times New Roman" w:cs="Times New Roman"/>
          <w:i/>
          <w:iCs/>
          <w:sz w:val="24"/>
          <w:szCs w:val="24"/>
        </w:rPr>
        <w:t xml:space="preserve">Sahte </w:t>
      </w:r>
      <w:r w:rsidRPr="004A0212">
        <w:rPr>
          <w:rFonts w:ascii="Times New Roman" w:hAnsi="Times New Roman" w:cs="Times New Roman"/>
          <w:i/>
          <w:iCs/>
          <w:sz w:val="24"/>
          <w:szCs w:val="24"/>
        </w:rPr>
        <w:t>resmî</w:t>
      </w:r>
      <w:r w:rsidRPr="004A0212">
        <w:rPr>
          <w:rFonts w:ascii="Times New Roman" w:hAnsi="Times New Roman" w:cs="Times New Roman"/>
          <w:i/>
          <w:iCs/>
          <w:sz w:val="24"/>
          <w:szCs w:val="24"/>
        </w:rPr>
        <w:t xml:space="preserve"> belge üretilmesi veya mevcut </w:t>
      </w:r>
      <w:r w:rsidRPr="004A0212">
        <w:rPr>
          <w:rFonts w:ascii="Times New Roman" w:hAnsi="Times New Roman" w:cs="Times New Roman"/>
          <w:i/>
          <w:iCs/>
          <w:sz w:val="24"/>
          <w:szCs w:val="24"/>
        </w:rPr>
        <w:t>resmî</w:t>
      </w:r>
      <w:r w:rsidRPr="004A0212">
        <w:rPr>
          <w:rFonts w:ascii="Times New Roman" w:hAnsi="Times New Roman" w:cs="Times New Roman"/>
          <w:i/>
          <w:iCs/>
          <w:sz w:val="24"/>
          <w:szCs w:val="24"/>
        </w:rPr>
        <w:t xml:space="preserve"> belgenin gerçeğe aykırı düzenlenmesi,</w:t>
      </w:r>
    </w:p>
    <w:p w14:paraId="1AC3130F" w14:textId="2EC1C886" w:rsidR="004A0212" w:rsidRPr="004A0212" w:rsidRDefault="004A0212" w:rsidP="004A0212">
      <w:pPr>
        <w:jc w:val="both"/>
        <w:rPr>
          <w:rFonts w:ascii="Times New Roman" w:hAnsi="Times New Roman" w:cs="Times New Roman"/>
          <w:i/>
          <w:iCs/>
          <w:sz w:val="24"/>
          <w:szCs w:val="24"/>
        </w:rPr>
      </w:pPr>
      <w:r w:rsidRPr="004A0212">
        <w:rPr>
          <w:rFonts w:ascii="Times New Roman" w:hAnsi="Times New Roman" w:cs="Times New Roman"/>
          <w:i/>
          <w:iCs/>
          <w:sz w:val="24"/>
          <w:szCs w:val="24"/>
        </w:rPr>
        <w:t xml:space="preserve">Gerçek bir </w:t>
      </w:r>
      <w:r w:rsidRPr="004A0212">
        <w:rPr>
          <w:rFonts w:ascii="Times New Roman" w:hAnsi="Times New Roman" w:cs="Times New Roman"/>
          <w:i/>
          <w:iCs/>
          <w:sz w:val="24"/>
          <w:szCs w:val="24"/>
        </w:rPr>
        <w:t>resmî</w:t>
      </w:r>
      <w:r w:rsidRPr="004A0212">
        <w:rPr>
          <w:rFonts w:ascii="Times New Roman" w:hAnsi="Times New Roman" w:cs="Times New Roman"/>
          <w:i/>
          <w:iCs/>
          <w:sz w:val="24"/>
          <w:szCs w:val="24"/>
        </w:rPr>
        <w:t xml:space="preserve"> belgenin başkalarını aldatacak şekilde değiştirilmesi,</w:t>
      </w:r>
    </w:p>
    <w:p w14:paraId="48BEF44D" w14:textId="586CFBA9" w:rsidR="004A0212" w:rsidRPr="004A0212" w:rsidRDefault="004A0212" w:rsidP="004A0212">
      <w:pPr>
        <w:jc w:val="both"/>
        <w:rPr>
          <w:rFonts w:ascii="Times New Roman" w:hAnsi="Times New Roman" w:cs="Times New Roman"/>
          <w:i/>
          <w:iCs/>
          <w:sz w:val="24"/>
          <w:szCs w:val="24"/>
        </w:rPr>
      </w:pPr>
      <w:r w:rsidRPr="004A0212">
        <w:rPr>
          <w:rFonts w:ascii="Times New Roman" w:hAnsi="Times New Roman" w:cs="Times New Roman"/>
          <w:i/>
          <w:iCs/>
          <w:sz w:val="24"/>
          <w:szCs w:val="24"/>
        </w:rPr>
        <w:t xml:space="preserve">Sahte </w:t>
      </w:r>
      <w:r w:rsidRPr="004A0212">
        <w:rPr>
          <w:rFonts w:ascii="Times New Roman" w:hAnsi="Times New Roman" w:cs="Times New Roman"/>
          <w:i/>
          <w:iCs/>
          <w:sz w:val="24"/>
          <w:szCs w:val="24"/>
        </w:rPr>
        <w:t>resmî</w:t>
      </w:r>
      <w:r w:rsidRPr="004A0212">
        <w:rPr>
          <w:rFonts w:ascii="Times New Roman" w:hAnsi="Times New Roman" w:cs="Times New Roman"/>
          <w:i/>
          <w:iCs/>
          <w:sz w:val="24"/>
          <w:szCs w:val="24"/>
        </w:rPr>
        <w:t xml:space="preserve"> belgenin kullanılması.</w:t>
      </w:r>
    </w:p>
    <w:p w14:paraId="60AEFD3F" w14:textId="32C572E0" w:rsidR="004A0212" w:rsidRPr="004A0212" w:rsidRDefault="004A0212" w:rsidP="004A0212">
      <w:pPr>
        <w:jc w:val="both"/>
        <w:rPr>
          <w:rFonts w:ascii="Times New Roman" w:hAnsi="Times New Roman" w:cs="Times New Roman"/>
          <w:sz w:val="24"/>
          <w:szCs w:val="24"/>
        </w:rPr>
      </w:pPr>
      <w:r w:rsidRPr="004A0212">
        <w:rPr>
          <w:rFonts w:ascii="Times New Roman" w:hAnsi="Times New Roman" w:cs="Times New Roman"/>
          <w:sz w:val="24"/>
          <w:szCs w:val="24"/>
        </w:rPr>
        <w:lastRenderedPageBreak/>
        <w:t xml:space="preserve">Yukarıdaki üç seçimlik hareketten herhangi birinin fail tarafından işlenmesiyle </w:t>
      </w:r>
      <w:r w:rsidRPr="004A0212">
        <w:rPr>
          <w:rFonts w:ascii="Times New Roman" w:hAnsi="Times New Roman" w:cs="Times New Roman"/>
          <w:sz w:val="24"/>
          <w:szCs w:val="24"/>
        </w:rPr>
        <w:t>resmî</w:t>
      </w:r>
      <w:r w:rsidRPr="004A0212">
        <w:rPr>
          <w:rFonts w:ascii="Times New Roman" w:hAnsi="Times New Roman" w:cs="Times New Roman"/>
          <w:sz w:val="24"/>
          <w:szCs w:val="24"/>
        </w:rPr>
        <w:t xml:space="preserve"> belgede sahtecilik </w:t>
      </w:r>
      <w:r>
        <w:rPr>
          <w:rFonts w:ascii="Times New Roman" w:hAnsi="Times New Roman" w:cs="Times New Roman"/>
          <w:sz w:val="24"/>
          <w:szCs w:val="24"/>
        </w:rPr>
        <w:t xml:space="preserve">suçu </w:t>
      </w:r>
      <w:r w:rsidRPr="004A0212">
        <w:rPr>
          <w:rFonts w:ascii="Times New Roman" w:hAnsi="Times New Roman" w:cs="Times New Roman"/>
          <w:sz w:val="24"/>
          <w:szCs w:val="24"/>
        </w:rPr>
        <w:t xml:space="preserve">meydana gelir. </w:t>
      </w:r>
    </w:p>
    <w:p w14:paraId="34363A78" w14:textId="3B3DD3E6" w:rsidR="004A0212" w:rsidRPr="004A0212" w:rsidRDefault="004A0212" w:rsidP="004A0212">
      <w:pPr>
        <w:jc w:val="both"/>
        <w:rPr>
          <w:rFonts w:ascii="Times New Roman" w:hAnsi="Times New Roman" w:cs="Times New Roman"/>
          <w:sz w:val="24"/>
          <w:szCs w:val="24"/>
        </w:rPr>
      </w:pPr>
      <w:r w:rsidRPr="004A0212">
        <w:rPr>
          <w:rFonts w:ascii="Times New Roman" w:hAnsi="Times New Roman" w:cs="Times New Roman"/>
          <w:sz w:val="24"/>
          <w:szCs w:val="24"/>
        </w:rPr>
        <w:t>Resmî</w:t>
      </w:r>
      <w:r w:rsidRPr="004A0212">
        <w:rPr>
          <w:rFonts w:ascii="Times New Roman" w:hAnsi="Times New Roman" w:cs="Times New Roman"/>
          <w:sz w:val="24"/>
          <w:szCs w:val="24"/>
        </w:rPr>
        <w:t xml:space="preserve"> </w:t>
      </w:r>
      <w:r>
        <w:rPr>
          <w:rFonts w:ascii="Times New Roman" w:hAnsi="Times New Roman" w:cs="Times New Roman"/>
          <w:sz w:val="24"/>
          <w:szCs w:val="24"/>
        </w:rPr>
        <w:t>belgede</w:t>
      </w:r>
      <w:r w:rsidRPr="004A0212">
        <w:rPr>
          <w:rFonts w:ascii="Times New Roman" w:hAnsi="Times New Roman" w:cs="Times New Roman"/>
          <w:sz w:val="24"/>
          <w:szCs w:val="24"/>
        </w:rPr>
        <w:t xml:space="preserve"> sahtecilik suçunun maddi konusu resmi bir belgedir. </w:t>
      </w:r>
      <w:r w:rsidRPr="004A0212">
        <w:rPr>
          <w:rFonts w:ascii="Times New Roman" w:hAnsi="Times New Roman" w:cs="Times New Roman"/>
          <w:sz w:val="24"/>
          <w:szCs w:val="24"/>
        </w:rPr>
        <w:t>Resmî</w:t>
      </w:r>
      <w:r w:rsidRPr="004A0212">
        <w:rPr>
          <w:rFonts w:ascii="Times New Roman" w:hAnsi="Times New Roman" w:cs="Times New Roman"/>
          <w:sz w:val="24"/>
          <w:szCs w:val="24"/>
        </w:rPr>
        <w:t xml:space="preserve"> belgede sahtecilik suçunun tüm fiiller açısından bazı ortak özellikleri vardır. </w:t>
      </w:r>
      <w:r w:rsidRPr="004A0212">
        <w:rPr>
          <w:rFonts w:ascii="Times New Roman" w:hAnsi="Times New Roman" w:cs="Times New Roman"/>
          <w:sz w:val="24"/>
          <w:szCs w:val="24"/>
        </w:rPr>
        <w:t>Resmî</w:t>
      </w:r>
      <w:r w:rsidRPr="004A0212">
        <w:rPr>
          <w:rFonts w:ascii="Times New Roman" w:hAnsi="Times New Roman" w:cs="Times New Roman"/>
          <w:sz w:val="24"/>
          <w:szCs w:val="24"/>
        </w:rPr>
        <w:t xml:space="preserve"> belgenin düzenlenmesi, değiştirilmesi veya kullanılması suçunun seçimlik hareketleri açısından ortak özellikler</w:t>
      </w:r>
      <w:r>
        <w:rPr>
          <w:rFonts w:ascii="Times New Roman" w:hAnsi="Times New Roman" w:cs="Times New Roman"/>
          <w:sz w:val="24"/>
          <w:szCs w:val="24"/>
        </w:rPr>
        <w:t>i</w:t>
      </w:r>
      <w:r w:rsidRPr="004A0212">
        <w:rPr>
          <w:rFonts w:ascii="Times New Roman" w:hAnsi="Times New Roman" w:cs="Times New Roman"/>
          <w:sz w:val="24"/>
          <w:szCs w:val="24"/>
        </w:rPr>
        <w:t xml:space="preserve"> şunlardır:</w:t>
      </w:r>
    </w:p>
    <w:p w14:paraId="1F6DEC9B" w14:textId="36F4E363" w:rsidR="004A0212" w:rsidRPr="004A0212" w:rsidRDefault="004A0212" w:rsidP="004A0212">
      <w:pPr>
        <w:jc w:val="both"/>
        <w:rPr>
          <w:rFonts w:ascii="Times New Roman" w:hAnsi="Times New Roman" w:cs="Times New Roman"/>
          <w:i/>
          <w:iCs/>
          <w:sz w:val="24"/>
          <w:szCs w:val="24"/>
        </w:rPr>
      </w:pPr>
      <w:r w:rsidRPr="004A0212">
        <w:rPr>
          <w:rFonts w:ascii="Times New Roman" w:hAnsi="Times New Roman" w:cs="Times New Roman"/>
          <w:i/>
          <w:iCs/>
          <w:sz w:val="24"/>
          <w:szCs w:val="24"/>
        </w:rPr>
        <w:t xml:space="preserve">Sahtecilik konusu belgenin </w:t>
      </w:r>
      <w:r w:rsidRPr="004A0212">
        <w:rPr>
          <w:rFonts w:ascii="Times New Roman" w:hAnsi="Times New Roman" w:cs="Times New Roman"/>
          <w:i/>
          <w:iCs/>
          <w:sz w:val="24"/>
          <w:szCs w:val="24"/>
        </w:rPr>
        <w:t>resmî</w:t>
      </w:r>
      <w:r w:rsidRPr="004A0212">
        <w:rPr>
          <w:rFonts w:ascii="Times New Roman" w:hAnsi="Times New Roman" w:cs="Times New Roman"/>
          <w:i/>
          <w:iCs/>
          <w:sz w:val="24"/>
          <w:szCs w:val="24"/>
        </w:rPr>
        <w:t xml:space="preserve"> belge niteliğinde olması,</w:t>
      </w:r>
    </w:p>
    <w:p w14:paraId="571AB612" w14:textId="77777777" w:rsidR="004A0212" w:rsidRPr="004A0212" w:rsidRDefault="004A0212" w:rsidP="004A0212">
      <w:pPr>
        <w:jc w:val="both"/>
        <w:rPr>
          <w:rFonts w:ascii="Times New Roman" w:hAnsi="Times New Roman" w:cs="Times New Roman"/>
          <w:i/>
          <w:iCs/>
          <w:sz w:val="24"/>
          <w:szCs w:val="24"/>
        </w:rPr>
      </w:pPr>
      <w:r w:rsidRPr="004A0212">
        <w:rPr>
          <w:rFonts w:ascii="Times New Roman" w:hAnsi="Times New Roman" w:cs="Times New Roman"/>
          <w:i/>
          <w:iCs/>
          <w:sz w:val="24"/>
          <w:szCs w:val="24"/>
        </w:rPr>
        <w:t>Belgenin zarar olasılığı doğurmaya elverişli olması,</w:t>
      </w:r>
    </w:p>
    <w:p w14:paraId="283016C3" w14:textId="6BC41A4A" w:rsidR="004A0212" w:rsidRPr="004A0212" w:rsidRDefault="004A0212" w:rsidP="004A0212">
      <w:pPr>
        <w:jc w:val="both"/>
        <w:rPr>
          <w:rFonts w:ascii="Times New Roman" w:hAnsi="Times New Roman" w:cs="Times New Roman"/>
          <w:i/>
          <w:iCs/>
          <w:sz w:val="24"/>
          <w:szCs w:val="24"/>
        </w:rPr>
      </w:pPr>
      <w:r w:rsidRPr="004A0212">
        <w:rPr>
          <w:rFonts w:ascii="Times New Roman" w:hAnsi="Times New Roman" w:cs="Times New Roman"/>
          <w:i/>
          <w:iCs/>
          <w:sz w:val="24"/>
          <w:szCs w:val="24"/>
        </w:rPr>
        <w:t>Belgenin aldatıcılık özelliğine sahip olması.</w:t>
      </w:r>
    </w:p>
    <w:p w14:paraId="2C12C350" w14:textId="6D7C4E86" w:rsidR="004A0212" w:rsidRPr="004A0212" w:rsidRDefault="004A0212" w:rsidP="004A0212">
      <w:pPr>
        <w:jc w:val="both"/>
        <w:rPr>
          <w:rFonts w:ascii="Times New Roman" w:hAnsi="Times New Roman" w:cs="Times New Roman"/>
          <w:sz w:val="24"/>
          <w:szCs w:val="24"/>
        </w:rPr>
      </w:pPr>
      <w:r w:rsidRPr="004A0212">
        <w:rPr>
          <w:rFonts w:ascii="Times New Roman" w:hAnsi="Times New Roman" w:cs="Times New Roman"/>
          <w:sz w:val="24"/>
          <w:szCs w:val="24"/>
        </w:rPr>
        <w:t>Resmî</w:t>
      </w:r>
      <w:r w:rsidRPr="004A0212">
        <w:rPr>
          <w:rFonts w:ascii="Times New Roman" w:hAnsi="Times New Roman" w:cs="Times New Roman"/>
          <w:sz w:val="24"/>
          <w:szCs w:val="24"/>
        </w:rPr>
        <w:t xml:space="preserve"> </w:t>
      </w:r>
      <w:r>
        <w:rPr>
          <w:rFonts w:ascii="Times New Roman" w:hAnsi="Times New Roman" w:cs="Times New Roman"/>
          <w:sz w:val="24"/>
          <w:szCs w:val="24"/>
        </w:rPr>
        <w:t>belgede</w:t>
      </w:r>
      <w:r w:rsidRPr="004A0212">
        <w:rPr>
          <w:rFonts w:ascii="Times New Roman" w:hAnsi="Times New Roman" w:cs="Times New Roman"/>
          <w:sz w:val="24"/>
          <w:szCs w:val="24"/>
        </w:rPr>
        <w:t xml:space="preserve"> sahtecilik suçunun konusunu oluşturan belge bazı özelliklere sahip olmalıdır. Suçun konusu olan belgenin özellikleri şunlardır:</w:t>
      </w:r>
    </w:p>
    <w:p w14:paraId="66DB9CBE" w14:textId="250DD48B" w:rsidR="004A0212" w:rsidRPr="004A0212" w:rsidRDefault="004A0212" w:rsidP="004A0212">
      <w:pPr>
        <w:jc w:val="both"/>
        <w:rPr>
          <w:rFonts w:ascii="Times New Roman" w:hAnsi="Times New Roman" w:cs="Times New Roman"/>
          <w:sz w:val="24"/>
          <w:szCs w:val="24"/>
        </w:rPr>
      </w:pPr>
      <w:r w:rsidRPr="004A0212">
        <w:rPr>
          <w:rFonts w:ascii="Times New Roman" w:hAnsi="Times New Roman" w:cs="Times New Roman"/>
          <w:sz w:val="24"/>
          <w:szCs w:val="24"/>
        </w:rPr>
        <w:t>1.</w:t>
      </w:r>
      <w:r w:rsidRPr="004A0212">
        <w:rPr>
          <w:rFonts w:ascii="Times New Roman" w:hAnsi="Times New Roman" w:cs="Times New Roman"/>
          <w:b/>
          <w:bCs/>
          <w:i/>
          <w:iCs/>
          <w:sz w:val="24"/>
          <w:szCs w:val="24"/>
        </w:rPr>
        <w:t>Resmî</w:t>
      </w:r>
      <w:r w:rsidRPr="004A0212">
        <w:rPr>
          <w:rFonts w:ascii="Times New Roman" w:hAnsi="Times New Roman" w:cs="Times New Roman"/>
          <w:b/>
          <w:bCs/>
          <w:i/>
          <w:iCs/>
          <w:sz w:val="24"/>
          <w:szCs w:val="24"/>
        </w:rPr>
        <w:t xml:space="preserve"> Belgede Sahtecilik Yazılı Belge Üzerinde İşlenebilir</w:t>
      </w:r>
    </w:p>
    <w:p w14:paraId="12190635" w14:textId="4EE90A97" w:rsidR="004A0212" w:rsidRPr="004A0212" w:rsidRDefault="004A0212" w:rsidP="004A0212">
      <w:pPr>
        <w:jc w:val="both"/>
        <w:rPr>
          <w:rFonts w:ascii="Times New Roman" w:hAnsi="Times New Roman" w:cs="Times New Roman"/>
          <w:sz w:val="24"/>
          <w:szCs w:val="24"/>
        </w:rPr>
      </w:pPr>
      <w:r w:rsidRPr="004A0212">
        <w:rPr>
          <w:rFonts w:ascii="Times New Roman" w:hAnsi="Times New Roman" w:cs="Times New Roman"/>
          <w:sz w:val="24"/>
          <w:szCs w:val="24"/>
        </w:rPr>
        <w:t xml:space="preserve">Suçun konusu olan </w:t>
      </w:r>
      <w:r w:rsidRPr="004A0212">
        <w:rPr>
          <w:rFonts w:ascii="Times New Roman" w:hAnsi="Times New Roman" w:cs="Times New Roman"/>
          <w:sz w:val="24"/>
          <w:szCs w:val="24"/>
        </w:rPr>
        <w:t>resmî</w:t>
      </w:r>
      <w:r w:rsidRPr="004A0212">
        <w:rPr>
          <w:rFonts w:ascii="Times New Roman" w:hAnsi="Times New Roman" w:cs="Times New Roman"/>
          <w:sz w:val="24"/>
          <w:szCs w:val="24"/>
        </w:rPr>
        <w:t xml:space="preserve"> belge, yazılı olmalı ve belgede mutlaka bir dil </w:t>
      </w:r>
      <w:r w:rsidRPr="004A0212">
        <w:rPr>
          <w:rFonts w:ascii="Times New Roman" w:hAnsi="Times New Roman" w:cs="Times New Roman"/>
          <w:sz w:val="24"/>
          <w:szCs w:val="24"/>
        </w:rPr>
        <w:t>kullanılmalıdır</w:t>
      </w:r>
      <w:r w:rsidRPr="004A0212">
        <w:rPr>
          <w:rFonts w:ascii="Times New Roman" w:hAnsi="Times New Roman" w:cs="Times New Roman"/>
          <w:sz w:val="24"/>
          <w:szCs w:val="24"/>
        </w:rPr>
        <w:t xml:space="preserve">. </w:t>
      </w:r>
      <w:r w:rsidRPr="004A0212">
        <w:rPr>
          <w:rFonts w:ascii="Times New Roman" w:hAnsi="Times New Roman" w:cs="Times New Roman"/>
          <w:sz w:val="24"/>
          <w:szCs w:val="24"/>
        </w:rPr>
        <w:t>Resmî</w:t>
      </w:r>
      <w:r w:rsidRPr="004A0212">
        <w:rPr>
          <w:rFonts w:ascii="Times New Roman" w:hAnsi="Times New Roman" w:cs="Times New Roman"/>
          <w:sz w:val="24"/>
          <w:szCs w:val="24"/>
        </w:rPr>
        <w:t xml:space="preserve"> belgede kullanılan dil Türkçe dışında yaşayan veya ölü bir dil de olabilir. Ancak okunabilen evra</w:t>
      </w:r>
      <w:r>
        <w:rPr>
          <w:rFonts w:ascii="Times New Roman" w:hAnsi="Times New Roman" w:cs="Times New Roman"/>
          <w:sz w:val="24"/>
          <w:szCs w:val="24"/>
        </w:rPr>
        <w:t>k</w:t>
      </w:r>
      <w:r w:rsidRPr="004A0212">
        <w:rPr>
          <w:rFonts w:ascii="Times New Roman" w:hAnsi="Times New Roman" w:cs="Times New Roman"/>
          <w:sz w:val="24"/>
          <w:szCs w:val="24"/>
        </w:rPr>
        <w:t xml:space="preserve"> </w:t>
      </w:r>
      <w:r w:rsidRPr="004A0212">
        <w:rPr>
          <w:rFonts w:ascii="Times New Roman" w:hAnsi="Times New Roman" w:cs="Times New Roman"/>
          <w:sz w:val="24"/>
          <w:szCs w:val="24"/>
        </w:rPr>
        <w:t>resmî</w:t>
      </w:r>
      <w:r w:rsidRPr="004A0212">
        <w:rPr>
          <w:rFonts w:ascii="Times New Roman" w:hAnsi="Times New Roman" w:cs="Times New Roman"/>
          <w:sz w:val="24"/>
          <w:szCs w:val="24"/>
        </w:rPr>
        <w:t xml:space="preserve"> belgede sahtecilik suçunun konusu olabilir. </w:t>
      </w:r>
      <w:r w:rsidRPr="004A0212">
        <w:rPr>
          <w:rFonts w:ascii="Times New Roman" w:hAnsi="Times New Roman" w:cs="Times New Roman"/>
          <w:sz w:val="24"/>
          <w:szCs w:val="24"/>
        </w:rPr>
        <w:t>Orijinali</w:t>
      </w:r>
      <w:r w:rsidRPr="004A0212">
        <w:rPr>
          <w:rFonts w:ascii="Times New Roman" w:hAnsi="Times New Roman" w:cs="Times New Roman"/>
          <w:sz w:val="24"/>
          <w:szCs w:val="24"/>
        </w:rPr>
        <w:t xml:space="preserve"> okunamayan ve içeriği anlaşılmayan belgeler zarar olasılığı doğurmayacağından </w:t>
      </w:r>
      <w:r w:rsidRPr="004A0212">
        <w:rPr>
          <w:rFonts w:ascii="Times New Roman" w:hAnsi="Times New Roman" w:cs="Times New Roman"/>
          <w:sz w:val="24"/>
          <w:szCs w:val="24"/>
        </w:rPr>
        <w:t>resmî</w:t>
      </w:r>
      <w:r w:rsidRPr="004A0212">
        <w:rPr>
          <w:rFonts w:ascii="Times New Roman" w:hAnsi="Times New Roman" w:cs="Times New Roman"/>
          <w:sz w:val="24"/>
          <w:szCs w:val="24"/>
        </w:rPr>
        <w:t xml:space="preserve"> belgede sahtecilik suçunun konusunu oluşturamazlar.</w:t>
      </w:r>
    </w:p>
    <w:p w14:paraId="650FE948" w14:textId="77777777" w:rsidR="004A0212" w:rsidRPr="004A0212" w:rsidRDefault="004A0212" w:rsidP="004A0212">
      <w:pPr>
        <w:jc w:val="both"/>
        <w:rPr>
          <w:rFonts w:ascii="Times New Roman" w:hAnsi="Times New Roman" w:cs="Times New Roman"/>
          <w:b/>
          <w:bCs/>
          <w:i/>
          <w:iCs/>
          <w:sz w:val="24"/>
          <w:szCs w:val="24"/>
        </w:rPr>
      </w:pPr>
      <w:r w:rsidRPr="004A0212">
        <w:rPr>
          <w:rFonts w:ascii="Times New Roman" w:hAnsi="Times New Roman" w:cs="Times New Roman"/>
          <w:b/>
          <w:bCs/>
          <w:i/>
          <w:iCs/>
          <w:sz w:val="24"/>
          <w:szCs w:val="24"/>
        </w:rPr>
        <w:t>2. Resmi Evrakta Sahtecilik Delil Değerine Sahip Belge Üzerinde İşlenebilir</w:t>
      </w:r>
    </w:p>
    <w:p w14:paraId="2E755AAE" w14:textId="5C8CF2FC" w:rsidR="004A0212" w:rsidRPr="004A0212" w:rsidRDefault="004A0212" w:rsidP="004A0212">
      <w:pPr>
        <w:jc w:val="both"/>
        <w:rPr>
          <w:rFonts w:ascii="Times New Roman" w:hAnsi="Times New Roman" w:cs="Times New Roman"/>
          <w:sz w:val="24"/>
          <w:szCs w:val="24"/>
        </w:rPr>
      </w:pPr>
      <w:r w:rsidRPr="004A0212">
        <w:rPr>
          <w:rFonts w:ascii="Times New Roman" w:hAnsi="Times New Roman" w:cs="Times New Roman"/>
          <w:sz w:val="24"/>
          <w:szCs w:val="24"/>
        </w:rPr>
        <w:t>Resmî</w:t>
      </w:r>
      <w:r w:rsidRPr="004A0212">
        <w:rPr>
          <w:rFonts w:ascii="Times New Roman" w:hAnsi="Times New Roman" w:cs="Times New Roman"/>
          <w:sz w:val="24"/>
          <w:szCs w:val="24"/>
        </w:rPr>
        <w:t xml:space="preserve"> </w:t>
      </w:r>
      <w:r>
        <w:rPr>
          <w:rFonts w:ascii="Times New Roman" w:hAnsi="Times New Roman" w:cs="Times New Roman"/>
          <w:sz w:val="24"/>
          <w:szCs w:val="24"/>
        </w:rPr>
        <w:t>belgede</w:t>
      </w:r>
      <w:r w:rsidRPr="004A0212">
        <w:rPr>
          <w:rFonts w:ascii="Times New Roman" w:hAnsi="Times New Roman" w:cs="Times New Roman"/>
          <w:sz w:val="24"/>
          <w:szCs w:val="24"/>
        </w:rPr>
        <w:t xml:space="preserve"> sahtecilik, ancak delil değerine sahip </w:t>
      </w:r>
      <w:r w:rsidRPr="004A0212">
        <w:rPr>
          <w:rFonts w:ascii="Times New Roman" w:hAnsi="Times New Roman" w:cs="Times New Roman"/>
          <w:sz w:val="24"/>
          <w:szCs w:val="24"/>
        </w:rPr>
        <w:t>resmî</w:t>
      </w:r>
      <w:r w:rsidRPr="004A0212">
        <w:rPr>
          <w:rFonts w:ascii="Times New Roman" w:hAnsi="Times New Roman" w:cs="Times New Roman"/>
          <w:sz w:val="24"/>
          <w:szCs w:val="24"/>
        </w:rPr>
        <w:t xml:space="preserve"> belge üzerinde işlenebilir. </w:t>
      </w:r>
      <w:r w:rsidRPr="004A0212">
        <w:rPr>
          <w:rFonts w:ascii="Times New Roman" w:hAnsi="Times New Roman" w:cs="Times New Roman"/>
          <w:sz w:val="24"/>
          <w:szCs w:val="24"/>
        </w:rPr>
        <w:t>Resmî</w:t>
      </w:r>
      <w:r w:rsidRPr="004A0212">
        <w:rPr>
          <w:rFonts w:ascii="Times New Roman" w:hAnsi="Times New Roman" w:cs="Times New Roman"/>
          <w:sz w:val="24"/>
          <w:szCs w:val="24"/>
        </w:rPr>
        <w:t xml:space="preserve"> belgenin delil değeri yoksa, yani herhangi bir hukuki değeri yoksa suç da oluşmaz. Belgenin bir hakkın doğumuna veya sona ermesine ilişkin ispat gücüne sahip olması gerekir. Hukuki bir iddiaya esas teşkil edebilme niteliği olmayan belgeler üzerinde </w:t>
      </w:r>
      <w:r w:rsidRPr="004A0212">
        <w:rPr>
          <w:rFonts w:ascii="Times New Roman" w:hAnsi="Times New Roman" w:cs="Times New Roman"/>
          <w:sz w:val="24"/>
          <w:szCs w:val="24"/>
        </w:rPr>
        <w:t>resmî</w:t>
      </w:r>
      <w:r w:rsidRPr="004A0212">
        <w:rPr>
          <w:rFonts w:ascii="Times New Roman" w:hAnsi="Times New Roman" w:cs="Times New Roman"/>
          <w:sz w:val="24"/>
          <w:szCs w:val="24"/>
        </w:rPr>
        <w:t xml:space="preserve"> belgede sahtecilik suçu oluşmaz.</w:t>
      </w:r>
    </w:p>
    <w:p w14:paraId="672491C9" w14:textId="49655883" w:rsidR="004A0212" w:rsidRPr="004A0212" w:rsidRDefault="004A0212" w:rsidP="004A0212">
      <w:pPr>
        <w:jc w:val="both"/>
        <w:rPr>
          <w:rFonts w:ascii="Times New Roman" w:hAnsi="Times New Roman" w:cs="Times New Roman"/>
          <w:b/>
          <w:bCs/>
          <w:i/>
          <w:iCs/>
          <w:sz w:val="24"/>
          <w:szCs w:val="24"/>
        </w:rPr>
      </w:pPr>
      <w:r w:rsidRPr="004A0212">
        <w:rPr>
          <w:rFonts w:ascii="Times New Roman" w:hAnsi="Times New Roman" w:cs="Times New Roman"/>
          <w:b/>
          <w:bCs/>
          <w:i/>
          <w:iCs/>
          <w:sz w:val="24"/>
          <w:szCs w:val="24"/>
        </w:rPr>
        <w:t xml:space="preserve">3. </w:t>
      </w:r>
      <w:r w:rsidRPr="004A0212">
        <w:rPr>
          <w:rFonts w:ascii="Times New Roman" w:hAnsi="Times New Roman" w:cs="Times New Roman"/>
          <w:b/>
          <w:bCs/>
          <w:i/>
          <w:iCs/>
          <w:sz w:val="24"/>
          <w:szCs w:val="24"/>
        </w:rPr>
        <w:t>Resmî</w:t>
      </w:r>
      <w:r w:rsidRPr="004A0212">
        <w:rPr>
          <w:rFonts w:ascii="Times New Roman" w:hAnsi="Times New Roman" w:cs="Times New Roman"/>
          <w:b/>
          <w:bCs/>
          <w:i/>
          <w:iCs/>
          <w:sz w:val="24"/>
          <w:szCs w:val="24"/>
        </w:rPr>
        <w:t xml:space="preserve"> Belgeyi “Düzenleyen” Belgeden Anlaşılmalıdır</w:t>
      </w:r>
    </w:p>
    <w:p w14:paraId="00F9BE4A" w14:textId="50B1501D" w:rsidR="004A0212" w:rsidRPr="004A0212" w:rsidRDefault="004A0212" w:rsidP="004A0212">
      <w:pPr>
        <w:jc w:val="both"/>
        <w:rPr>
          <w:rFonts w:ascii="Times New Roman" w:hAnsi="Times New Roman" w:cs="Times New Roman"/>
          <w:sz w:val="24"/>
          <w:szCs w:val="24"/>
        </w:rPr>
      </w:pPr>
      <w:r w:rsidRPr="004A0212">
        <w:rPr>
          <w:rFonts w:ascii="Times New Roman" w:hAnsi="Times New Roman" w:cs="Times New Roman"/>
          <w:sz w:val="24"/>
          <w:szCs w:val="24"/>
        </w:rPr>
        <w:t>Resmî</w:t>
      </w:r>
      <w:r w:rsidRPr="004A0212">
        <w:rPr>
          <w:rFonts w:ascii="Times New Roman" w:hAnsi="Times New Roman" w:cs="Times New Roman"/>
          <w:sz w:val="24"/>
          <w:szCs w:val="24"/>
        </w:rPr>
        <w:t xml:space="preserve"> belgede sahtecilik suçunun konusunu oluşturan belgenin gerçeğinin bir kişi veya kurum tarafından düzenlenmesi gerekir. Belgenin gerçeğini düzenleyen bir kişi veya kurum yoksa resmi evrakta sahtecilik suçu oluşmaz. Düzenleyen kişi ad-</w:t>
      </w:r>
      <w:r w:rsidRPr="004A0212">
        <w:rPr>
          <w:rFonts w:ascii="Times New Roman" w:hAnsi="Times New Roman" w:cs="Times New Roman"/>
          <w:sz w:val="24"/>
          <w:szCs w:val="24"/>
        </w:rPr>
        <w:t>soyadı</w:t>
      </w:r>
      <w:r w:rsidRPr="004A0212">
        <w:rPr>
          <w:rFonts w:ascii="Times New Roman" w:hAnsi="Times New Roman" w:cs="Times New Roman"/>
          <w:sz w:val="24"/>
          <w:szCs w:val="24"/>
        </w:rPr>
        <w:t xml:space="preserve"> ve imzayla anlaşılabileceği gibi evrakın üzerinde olan bir amblem veya işaretle de anlaşılabilir. Örneğin, resmi nitelikli evrak olarak kabul edilen kambiyo senetleri altındaki imza düzenleyen kişiyi ispatlar.</w:t>
      </w:r>
    </w:p>
    <w:p w14:paraId="0805D070" w14:textId="71E5C4D8" w:rsidR="004A0212" w:rsidRPr="004A0212" w:rsidRDefault="004A0212" w:rsidP="004A0212">
      <w:pPr>
        <w:jc w:val="both"/>
        <w:rPr>
          <w:rFonts w:ascii="Times New Roman" w:hAnsi="Times New Roman" w:cs="Times New Roman"/>
          <w:sz w:val="24"/>
          <w:szCs w:val="24"/>
        </w:rPr>
      </w:pPr>
      <w:r w:rsidRPr="004A0212">
        <w:rPr>
          <w:rFonts w:ascii="Times New Roman" w:hAnsi="Times New Roman" w:cs="Times New Roman"/>
          <w:sz w:val="24"/>
          <w:szCs w:val="24"/>
        </w:rPr>
        <w:t xml:space="preserve"> Gerçeği kamu görevlisi tarafından düzenlenmese bile </w:t>
      </w:r>
      <w:r w:rsidRPr="004A0212">
        <w:rPr>
          <w:rFonts w:ascii="Times New Roman" w:hAnsi="Times New Roman" w:cs="Times New Roman"/>
          <w:sz w:val="24"/>
          <w:szCs w:val="24"/>
        </w:rPr>
        <w:t>resmî</w:t>
      </w:r>
      <w:r w:rsidRPr="004A0212">
        <w:rPr>
          <w:rFonts w:ascii="Times New Roman" w:hAnsi="Times New Roman" w:cs="Times New Roman"/>
          <w:sz w:val="24"/>
          <w:szCs w:val="24"/>
        </w:rPr>
        <w:t xml:space="preserve"> belgede sahtecilik suçunun meydana gelmesine neden olan belgeler şunlardır: Bono veya çek gibi kambiyo senetleri, emtiayı temsil eden belge, hisse senedi, tahvil, vasiyetname.</w:t>
      </w:r>
    </w:p>
    <w:p w14:paraId="621A0AF7" w14:textId="014C06B0" w:rsidR="004A0212" w:rsidRPr="004A0212" w:rsidRDefault="004A0212" w:rsidP="004A0212">
      <w:pPr>
        <w:jc w:val="both"/>
        <w:rPr>
          <w:rFonts w:ascii="Times New Roman" w:hAnsi="Times New Roman" w:cs="Times New Roman"/>
          <w:b/>
          <w:bCs/>
          <w:sz w:val="24"/>
          <w:szCs w:val="24"/>
        </w:rPr>
      </w:pPr>
      <w:r w:rsidRPr="004A0212">
        <w:rPr>
          <w:rFonts w:ascii="Times New Roman" w:hAnsi="Times New Roman" w:cs="Times New Roman"/>
          <w:b/>
          <w:bCs/>
          <w:sz w:val="24"/>
          <w:szCs w:val="24"/>
        </w:rPr>
        <w:t xml:space="preserve">1. </w:t>
      </w:r>
      <w:r w:rsidRPr="004A0212">
        <w:rPr>
          <w:rFonts w:ascii="Times New Roman" w:hAnsi="Times New Roman" w:cs="Times New Roman"/>
          <w:b/>
          <w:bCs/>
          <w:sz w:val="24"/>
          <w:szCs w:val="24"/>
        </w:rPr>
        <w:t>Resmî</w:t>
      </w:r>
      <w:r w:rsidRPr="004A0212">
        <w:rPr>
          <w:rFonts w:ascii="Times New Roman" w:hAnsi="Times New Roman" w:cs="Times New Roman"/>
          <w:b/>
          <w:bCs/>
          <w:sz w:val="24"/>
          <w:szCs w:val="24"/>
        </w:rPr>
        <w:t xml:space="preserve"> Belgeyi Sahte Olarak “Düzenleme” Suçu (TCK 204/1)</w:t>
      </w:r>
    </w:p>
    <w:p w14:paraId="1C238681" w14:textId="6B8849D7" w:rsidR="004A0212" w:rsidRPr="004A0212" w:rsidRDefault="004A0212" w:rsidP="004A0212">
      <w:pPr>
        <w:jc w:val="both"/>
        <w:rPr>
          <w:rFonts w:ascii="Times New Roman" w:hAnsi="Times New Roman" w:cs="Times New Roman"/>
          <w:sz w:val="24"/>
          <w:szCs w:val="24"/>
        </w:rPr>
      </w:pPr>
      <w:r w:rsidRPr="004A0212">
        <w:rPr>
          <w:rFonts w:ascii="Times New Roman" w:hAnsi="Times New Roman" w:cs="Times New Roman"/>
          <w:sz w:val="24"/>
          <w:szCs w:val="24"/>
        </w:rPr>
        <w:lastRenderedPageBreak/>
        <w:t xml:space="preserve">TCK </w:t>
      </w:r>
      <w:r w:rsidRPr="004A0212">
        <w:rPr>
          <w:rFonts w:ascii="Times New Roman" w:hAnsi="Times New Roman" w:cs="Times New Roman"/>
          <w:sz w:val="24"/>
          <w:szCs w:val="24"/>
        </w:rPr>
        <w:t>Md.</w:t>
      </w:r>
      <w:r w:rsidRPr="004A0212">
        <w:rPr>
          <w:rFonts w:ascii="Times New Roman" w:hAnsi="Times New Roman" w:cs="Times New Roman"/>
          <w:sz w:val="24"/>
          <w:szCs w:val="24"/>
        </w:rPr>
        <w:t xml:space="preserve"> 204/1, </w:t>
      </w:r>
      <w:r w:rsidRPr="004A0212">
        <w:rPr>
          <w:rFonts w:ascii="Times New Roman" w:hAnsi="Times New Roman" w:cs="Times New Roman"/>
          <w:sz w:val="24"/>
          <w:szCs w:val="24"/>
        </w:rPr>
        <w:t>resmî</w:t>
      </w:r>
      <w:r w:rsidRPr="004A0212">
        <w:rPr>
          <w:rFonts w:ascii="Times New Roman" w:hAnsi="Times New Roman" w:cs="Times New Roman"/>
          <w:sz w:val="24"/>
          <w:szCs w:val="24"/>
        </w:rPr>
        <w:t xml:space="preserve"> </w:t>
      </w:r>
      <w:r>
        <w:rPr>
          <w:rFonts w:ascii="Times New Roman" w:hAnsi="Times New Roman" w:cs="Times New Roman"/>
          <w:sz w:val="24"/>
          <w:szCs w:val="24"/>
        </w:rPr>
        <w:t>belgede</w:t>
      </w:r>
      <w:r w:rsidRPr="004A0212">
        <w:rPr>
          <w:rFonts w:ascii="Times New Roman" w:hAnsi="Times New Roman" w:cs="Times New Roman"/>
          <w:sz w:val="24"/>
          <w:szCs w:val="24"/>
        </w:rPr>
        <w:t xml:space="preserve"> sahtecilik suçu için bazı seçimlik hareketler öngörmüştür. Söz konusu seçimlik hareketlerden biri de “</w:t>
      </w:r>
      <w:r w:rsidRPr="004A0212">
        <w:rPr>
          <w:rFonts w:ascii="Times New Roman" w:hAnsi="Times New Roman" w:cs="Times New Roman"/>
          <w:sz w:val="24"/>
          <w:szCs w:val="24"/>
        </w:rPr>
        <w:t>resmî</w:t>
      </w:r>
      <w:r w:rsidRPr="004A0212">
        <w:rPr>
          <w:rFonts w:ascii="Times New Roman" w:hAnsi="Times New Roman" w:cs="Times New Roman"/>
          <w:sz w:val="24"/>
          <w:szCs w:val="24"/>
        </w:rPr>
        <w:t xml:space="preserve"> belgeyi sahte olarak düzenleme” fiilidir. </w:t>
      </w:r>
      <w:r w:rsidRPr="004A0212">
        <w:rPr>
          <w:rFonts w:ascii="Times New Roman" w:hAnsi="Times New Roman" w:cs="Times New Roman"/>
          <w:sz w:val="24"/>
          <w:szCs w:val="24"/>
        </w:rPr>
        <w:t>Resmî</w:t>
      </w:r>
      <w:r w:rsidRPr="004A0212">
        <w:rPr>
          <w:rFonts w:ascii="Times New Roman" w:hAnsi="Times New Roman" w:cs="Times New Roman"/>
          <w:sz w:val="24"/>
          <w:szCs w:val="24"/>
        </w:rPr>
        <w:t xml:space="preserve"> belgeyi sahte olarak düzenleme, bir belgenin </w:t>
      </w:r>
      <w:r w:rsidRPr="004A0212">
        <w:rPr>
          <w:rFonts w:ascii="Times New Roman" w:hAnsi="Times New Roman" w:cs="Times New Roman"/>
          <w:sz w:val="24"/>
          <w:szCs w:val="24"/>
        </w:rPr>
        <w:t>resmî</w:t>
      </w:r>
      <w:r w:rsidRPr="004A0212">
        <w:rPr>
          <w:rFonts w:ascii="Times New Roman" w:hAnsi="Times New Roman" w:cs="Times New Roman"/>
          <w:sz w:val="24"/>
          <w:szCs w:val="24"/>
        </w:rPr>
        <w:t xml:space="preserve"> belge gibi gerçekmiş gibi üretilmesi suretiyle işlenir. Belge, kısmen veya tamamen gerçeğe aykırı üretilmişse suç oluşur. Belgenin form, şekil, amblem, başlık, </w:t>
      </w:r>
      <w:r w:rsidRPr="004A0212">
        <w:rPr>
          <w:rFonts w:ascii="Times New Roman" w:hAnsi="Times New Roman" w:cs="Times New Roman"/>
          <w:sz w:val="24"/>
          <w:szCs w:val="24"/>
        </w:rPr>
        <w:t>unvan</w:t>
      </w:r>
      <w:r w:rsidRPr="004A0212">
        <w:rPr>
          <w:rFonts w:ascii="Times New Roman" w:hAnsi="Times New Roman" w:cs="Times New Roman"/>
          <w:sz w:val="24"/>
          <w:szCs w:val="24"/>
        </w:rPr>
        <w:t xml:space="preserve"> ve diğer yazı özellikleri yönünden taklit edilmesi de “düzenleme” suçu için yeterlidir.</w:t>
      </w:r>
    </w:p>
    <w:p w14:paraId="19EBB9B7" w14:textId="77777777" w:rsidR="004A0212" w:rsidRPr="004A0212" w:rsidRDefault="004A0212" w:rsidP="004A0212">
      <w:pPr>
        <w:jc w:val="both"/>
        <w:rPr>
          <w:rFonts w:ascii="Times New Roman" w:hAnsi="Times New Roman" w:cs="Times New Roman"/>
          <w:sz w:val="24"/>
          <w:szCs w:val="24"/>
        </w:rPr>
      </w:pPr>
      <w:r w:rsidRPr="004A0212">
        <w:rPr>
          <w:rFonts w:ascii="Times New Roman" w:hAnsi="Times New Roman" w:cs="Times New Roman"/>
          <w:sz w:val="24"/>
          <w:szCs w:val="24"/>
        </w:rPr>
        <w:t xml:space="preserve">Suçun oluşması için belgenin düzenlenmesi fiili yeterli olup ayrıca kullanılması şart değildir. Evrakın aldatma yeteneği varsa, evrak kullanılmasa bile </w:t>
      </w:r>
      <w:proofErr w:type="gramStart"/>
      <w:r w:rsidRPr="004A0212">
        <w:rPr>
          <w:rFonts w:ascii="Times New Roman" w:hAnsi="Times New Roman" w:cs="Times New Roman"/>
          <w:sz w:val="24"/>
          <w:szCs w:val="24"/>
        </w:rPr>
        <w:t>resmi</w:t>
      </w:r>
      <w:proofErr w:type="gramEnd"/>
      <w:r w:rsidRPr="004A0212">
        <w:rPr>
          <w:rFonts w:ascii="Times New Roman" w:hAnsi="Times New Roman" w:cs="Times New Roman"/>
          <w:sz w:val="24"/>
          <w:szCs w:val="24"/>
        </w:rPr>
        <w:t xml:space="preserve"> belgeyi sahte olarak düzenleme suçu oluşur.</w:t>
      </w:r>
    </w:p>
    <w:p w14:paraId="03405376" w14:textId="77777777" w:rsidR="004A0212" w:rsidRPr="004A0212" w:rsidRDefault="004A0212" w:rsidP="004A0212">
      <w:pPr>
        <w:jc w:val="both"/>
        <w:rPr>
          <w:rFonts w:ascii="Times New Roman" w:hAnsi="Times New Roman" w:cs="Times New Roman"/>
          <w:sz w:val="24"/>
          <w:szCs w:val="24"/>
        </w:rPr>
      </w:pPr>
      <w:r w:rsidRPr="004A0212">
        <w:rPr>
          <w:rFonts w:ascii="Times New Roman" w:hAnsi="Times New Roman" w:cs="Times New Roman"/>
          <w:sz w:val="24"/>
          <w:szCs w:val="24"/>
        </w:rPr>
        <w:t xml:space="preserve">2. </w:t>
      </w:r>
      <w:proofErr w:type="gramStart"/>
      <w:r w:rsidRPr="004A0212">
        <w:rPr>
          <w:rFonts w:ascii="Times New Roman" w:hAnsi="Times New Roman" w:cs="Times New Roman"/>
          <w:sz w:val="24"/>
          <w:szCs w:val="24"/>
        </w:rPr>
        <w:t>Resmi</w:t>
      </w:r>
      <w:proofErr w:type="gramEnd"/>
      <w:r w:rsidRPr="004A0212">
        <w:rPr>
          <w:rFonts w:ascii="Times New Roman" w:hAnsi="Times New Roman" w:cs="Times New Roman"/>
          <w:sz w:val="24"/>
          <w:szCs w:val="24"/>
        </w:rPr>
        <w:t xml:space="preserve"> Belgeyi Başkalarını Aldatacak Biçimde Değiştirme Suçu (TCK 204/1)</w:t>
      </w:r>
    </w:p>
    <w:p w14:paraId="55CE8F43" w14:textId="77777777" w:rsidR="004A0212" w:rsidRPr="004A0212" w:rsidRDefault="004A0212" w:rsidP="004A0212">
      <w:pPr>
        <w:jc w:val="both"/>
        <w:rPr>
          <w:rFonts w:ascii="Times New Roman" w:hAnsi="Times New Roman" w:cs="Times New Roman"/>
          <w:sz w:val="24"/>
          <w:szCs w:val="24"/>
        </w:rPr>
      </w:pPr>
      <w:r w:rsidRPr="004A0212">
        <w:rPr>
          <w:rFonts w:ascii="Times New Roman" w:hAnsi="Times New Roman" w:cs="Times New Roman"/>
          <w:sz w:val="24"/>
          <w:szCs w:val="24"/>
        </w:rPr>
        <w:t xml:space="preserve"> </w:t>
      </w:r>
      <w:proofErr w:type="gramStart"/>
      <w:r w:rsidRPr="004A0212">
        <w:rPr>
          <w:rFonts w:ascii="Times New Roman" w:hAnsi="Times New Roman" w:cs="Times New Roman"/>
          <w:sz w:val="24"/>
          <w:szCs w:val="24"/>
        </w:rPr>
        <w:t>Resmi</w:t>
      </w:r>
      <w:proofErr w:type="gramEnd"/>
      <w:r w:rsidRPr="004A0212">
        <w:rPr>
          <w:rFonts w:ascii="Times New Roman" w:hAnsi="Times New Roman" w:cs="Times New Roman"/>
          <w:sz w:val="24"/>
          <w:szCs w:val="24"/>
        </w:rPr>
        <w:t xml:space="preserve"> belgedeki bir yazının değiştirilmesi veya yazı eklenmesi, imzanın silinmesi, belge üzerindeki tarihin değiştirilmesi veya silinmesi, belgenin kazınmak suretiyle tahrif edilmesi halinde, yapılan bu değişikliklerle belgenin aldatıcılık vasfı varsa “resmi belgeyi başkalarını aldatacak biçimde değiştirme suçu” meydana gelir.</w:t>
      </w:r>
    </w:p>
    <w:p w14:paraId="705ADC6C" w14:textId="77777777" w:rsidR="004A0212" w:rsidRPr="004A0212" w:rsidRDefault="004A0212" w:rsidP="004A0212">
      <w:pPr>
        <w:jc w:val="both"/>
        <w:rPr>
          <w:rFonts w:ascii="Times New Roman" w:hAnsi="Times New Roman" w:cs="Times New Roman"/>
          <w:sz w:val="24"/>
          <w:szCs w:val="24"/>
        </w:rPr>
      </w:pPr>
      <w:r w:rsidRPr="004A0212">
        <w:rPr>
          <w:rFonts w:ascii="Times New Roman" w:hAnsi="Times New Roman" w:cs="Times New Roman"/>
          <w:sz w:val="24"/>
          <w:szCs w:val="24"/>
        </w:rPr>
        <w:t xml:space="preserve">Suç, değiştirme fiilinin işlemesiyle tamamlanır, ayrıca </w:t>
      </w:r>
      <w:proofErr w:type="gramStart"/>
      <w:r w:rsidRPr="004A0212">
        <w:rPr>
          <w:rFonts w:ascii="Times New Roman" w:hAnsi="Times New Roman" w:cs="Times New Roman"/>
          <w:sz w:val="24"/>
          <w:szCs w:val="24"/>
        </w:rPr>
        <w:t>resmi</w:t>
      </w:r>
      <w:proofErr w:type="gramEnd"/>
      <w:r w:rsidRPr="004A0212">
        <w:rPr>
          <w:rFonts w:ascii="Times New Roman" w:hAnsi="Times New Roman" w:cs="Times New Roman"/>
          <w:sz w:val="24"/>
          <w:szCs w:val="24"/>
        </w:rPr>
        <w:t xml:space="preserve"> belgenin kullanılması gerekmez.</w:t>
      </w:r>
    </w:p>
    <w:p w14:paraId="68C71F55" w14:textId="77777777" w:rsidR="004A0212" w:rsidRPr="004A0212" w:rsidRDefault="004A0212" w:rsidP="004A0212">
      <w:pPr>
        <w:jc w:val="both"/>
        <w:rPr>
          <w:rFonts w:ascii="Times New Roman" w:hAnsi="Times New Roman" w:cs="Times New Roman"/>
          <w:sz w:val="24"/>
          <w:szCs w:val="24"/>
        </w:rPr>
      </w:pPr>
      <w:r w:rsidRPr="004A0212">
        <w:rPr>
          <w:rFonts w:ascii="Times New Roman" w:hAnsi="Times New Roman" w:cs="Times New Roman"/>
          <w:sz w:val="24"/>
          <w:szCs w:val="24"/>
        </w:rPr>
        <w:t xml:space="preserve">3. Sahte </w:t>
      </w:r>
      <w:proofErr w:type="gramStart"/>
      <w:r w:rsidRPr="004A0212">
        <w:rPr>
          <w:rFonts w:ascii="Times New Roman" w:hAnsi="Times New Roman" w:cs="Times New Roman"/>
          <w:sz w:val="24"/>
          <w:szCs w:val="24"/>
        </w:rPr>
        <w:t>Resmi</w:t>
      </w:r>
      <w:proofErr w:type="gramEnd"/>
      <w:r w:rsidRPr="004A0212">
        <w:rPr>
          <w:rFonts w:ascii="Times New Roman" w:hAnsi="Times New Roman" w:cs="Times New Roman"/>
          <w:sz w:val="24"/>
          <w:szCs w:val="24"/>
        </w:rPr>
        <w:t xml:space="preserve"> Belgeyi Kullanma Suçu (TCK 204/1)</w:t>
      </w:r>
    </w:p>
    <w:p w14:paraId="3A09E2B6" w14:textId="3FCE6756" w:rsidR="004A0212" w:rsidRPr="004A0212" w:rsidRDefault="004A0212" w:rsidP="004A0212">
      <w:pPr>
        <w:jc w:val="both"/>
        <w:rPr>
          <w:rFonts w:ascii="Times New Roman" w:hAnsi="Times New Roman" w:cs="Times New Roman"/>
          <w:sz w:val="24"/>
          <w:szCs w:val="24"/>
        </w:rPr>
      </w:pPr>
      <w:r w:rsidRPr="004A0212">
        <w:rPr>
          <w:rFonts w:ascii="Times New Roman" w:hAnsi="Times New Roman" w:cs="Times New Roman"/>
          <w:sz w:val="24"/>
          <w:szCs w:val="24"/>
        </w:rPr>
        <w:t xml:space="preserve">TCK md.204/1’deki sahte belge kullanma suçu, ancak sahte olarak üretilmiş, taklit edilmiş veya değiştirilmiş resmi niteliği olan bir belgenin mevcudiyeti ve bu belgenin fail tarafından kullanılması halinde vücut bulur. Herhangi bir kimse tarafından kendisine verilen sahte </w:t>
      </w:r>
      <w:r w:rsidRPr="004A0212">
        <w:rPr>
          <w:rFonts w:ascii="Times New Roman" w:hAnsi="Times New Roman" w:cs="Times New Roman"/>
          <w:sz w:val="24"/>
          <w:szCs w:val="24"/>
        </w:rPr>
        <w:t>resmî</w:t>
      </w:r>
      <w:r w:rsidRPr="004A0212">
        <w:rPr>
          <w:rFonts w:ascii="Times New Roman" w:hAnsi="Times New Roman" w:cs="Times New Roman"/>
          <w:sz w:val="24"/>
          <w:szCs w:val="24"/>
        </w:rPr>
        <w:t xml:space="preserve"> belgeyi kullanan fail suçu işlemiş olur. Belgeyi kullanan failin belgenin sahte olduğunu bilmesi ve belgenin sahteliğini bilerek kullanması gerekir. Örneğin, sahte ehliyet üreten kişi “</w:t>
      </w:r>
      <w:r w:rsidRPr="004A0212">
        <w:rPr>
          <w:rFonts w:ascii="Times New Roman" w:hAnsi="Times New Roman" w:cs="Times New Roman"/>
          <w:sz w:val="24"/>
          <w:szCs w:val="24"/>
        </w:rPr>
        <w:t>resmî</w:t>
      </w:r>
      <w:r w:rsidRPr="004A0212">
        <w:rPr>
          <w:rFonts w:ascii="Times New Roman" w:hAnsi="Times New Roman" w:cs="Times New Roman"/>
          <w:sz w:val="24"/>
          <w:szCs w:val="24"/>
        </w:rPr>
        <w:t xml:space="preserve"> belgeyi sahte olarak düzenleme suçunu işler, bu ehliyeti düzenleyen kişiden alıp kullanan kişi “sahte </w:t>
      </w:r>
      <w:r w:rsidRPr="004A0212">
        <w:rPr>
          <w:rFonts w:ascii="Times New Roman" w:hAnsi="Times New Roman" w:cs="Times New Roman"/>
          <w:sz w:val="24"/>
          <w:szCs w:val="24"/>
        </w:rPr>
        <w:t>resmî</w:t>
      </w:r>
      <w:r w:rsidRPr="004A0212">
        <w:rPr>
          <w:rFonts w:ascii="Times New Roman" w:hAnsi="Times New Roman" w:cs="Times New Roman"/>
          <w:sz w:val="24"/>
          <w:szCs w:val="24"/>
        </w:rPr>
        <w:t xml:space="preserve"> belgeyi kullanma suçunu</w:t>
      </w:r>
      <w:r>
        <w:rPr>
          <w:rFonts w:ascii="Times New Roman" w:hAnsi="Times New Roman" w:cs="Times New Roman"/>
          <w:sz w:val="24"/>
          <w:szCs w:val="24"/>
        </w:rPr>
        <w:t>”</w:t>
      </w:r>
      <w:r w:rsidRPr="004A0212">
        <w:rPr>
          <w:rFonts w:ascii="Times New Roman" w:hAnsi="Times New Roman" w:cs="Times New Roman"/>
          <w:sz w:val="24"/>
          <w:szCs w:val="24"/>
        </w:rPr>
        <w:t xml:space="preserve"> işler.</w:t>
      </w:r>
    </w:p>
    <w:p w14:paraId="284B2A00" w14:textId="2B4A57AE" w:rsidR="004A0212" w:rsidRPr="004A0212" w:rsidRDefault="004A0212" w:rsidP="004A0212">
      <w:pPr>
        <w:jc w:val="both"/>
        <w:rPr>
          <w:rFonts w:ascii="Times New Roman" w:hAnsi="Times New Roman" w:cs="Times New Roman"/>
          <w:sz w:val="24"/>
          <w:szCs w:val="24"/>
        </w:rPr>
      </w:pPr>
      <w:r w:rsidRPr="004A0212">
        <w:rPr>
          <w:rFonts w:ascii="Times New Roman" w:hAnsi="Times New Roman" w:cs="Times New Roman"/>
          <w:sz w:val="24"/>
          <w:szCs w:val="24"/>
        </w:rPr>
        <w:t xml:space="preserve">Sahte </w:t>
      </w:r>
      <w:r w:rsidRPr="004A0212">
        <w:rPr>
          <w:rFonts w:ascii="Times New Roman" w:hAnsi="Times New Roman" w:cs="Times New Roman"/>
          <w:sz w:val="24"/>
          <w:szCs w:val="24"/>
        </w:rPr>
        <w:t>resmî</w:t>
      </w:r>
      <w:r w:rsidRPr="004A0212">
        <w:rPr>
          <w:rFonts w:ascii="Times New Roman" w:hAnsi="Times New Roman" w:cs="Times New Roman"/>
          <w:sz w:val="24"/>
          <w:szCs w:val="24"/>
        </w:rPr>
        <w:t xml:space="preserve"> belge hem fail tarafından düzenlenmiş hem de kullanılmış ise yine tek suç oluşur. Her iki seçimlik hareket de TCK </w:t>
      </w:r>
      <w:r w:rsidRPr="004A0212">
        <w:rPr>
          <w:rFonts w:ascii="Times New Roman" w:hAnsi="Times New Roman" w:cs="Times New Roman"/>
          <w:sz w:val="24"/>
          <w:szCs w:val="24"/>
        </w:rPr>
        <w:t>Md.</w:t>
      </w:r>
      <w:r w:rsidRPr="004A0212">
        <w:rPr>
          <w:rFonts w:ascii="Times New Roman" w:hAnsi="Times New Roman" w:cs="Times New Roman"/>
          <w:sz w:val="24"/>
          <w:szCs w:val="24"/>
        </w:rPr>
        <w:t xml:space="preserve"> 204/1’de düzenlenen </w:t>
      </w:r>
      <w:r w:rsidRPr="004A0212">
        <w:rPr>
          <w:rFonts w:ascii="Times New Roman" w:hAnsi="Times New Roman" w:cs="Times New Roman"/>
          <w:sz w:val="24"/>
          <w:szCs w:val="24"/>
        </w:rPr>
        <w:t>resmî</w:t>
      </w:r>
      <w:r w:rsidRPr="004A0212">
        <w:rPr>
          <w:rFonts w:ascii="Times New Roman" w:hAnsi="Times New Roman" w:cs="Times New Roman"/>
          <w:sz w:val="24"/>
          <w:szCs w:val="24"/>
        </w:rPr>
        <w:t xml:space="preserve"> belgede sahtecilik suçunun unsurları olduğundan faile tek bir ceza verilir. Fakat bu halde mahkemenin faile vereceği cezada alt sınırdan ayrılarak daha fazla ceza vermesi gerekir.</w:t>
      </w:r>
    </w:p>
    <w:p w14:paraId="6696F938" w14:textId="77777777" w:rsidR="004A0212" w:rsidRPr="004A0212" w:rsidRDefault="004A0212" w:rsidP="004A0212">
      <w:pPr>
        <w:jc w:val="both"/>
        <w:rPr>
          <w:rFonts w:ascii="Times New Roman" w:hAnsi="Times New Roman" w:cs="Times New Roman"/>
          <w:sz w:val="24"/>
          <w:szCs w:val="24"/>
        </w:rPr>
      </w:pPr>
    </w:p>
    <w:p w14:paraId="48E3D487" w14:textId="0878A6B5" w:rsidR="004A0212" w:rsidRPr="004A0212" w:rsidRDefault="004A0212" w:rsidP="004A0212">
      <w:pPr>
        <w:jc w:val="both"/>
        <w:rPr>
          <w:rFonts w:ascii="Times New Roman" w:hAnsi="Times New Roman" w:cs="Times New Roman"/>
          <w:b/>
          <w:bCs/>
          <w:i/>
          <w:iCs/>
          <w:sz w:val="24"/>
          <w:szCs w:val="24"/>
        </w:rPr>
      </w:pPr>
      <w:r w:rsidRPr="004A0212">
        <w:rPr>
          <w:rFonts w:ascii="Times New Roman" w:hAnsi="Times New Roman" w:cs="Times New Roman"/>
          <w:b/>
          <w:bCs/>
          <w:i/>
          <w:iCs/>
          <w:sz w:val="24"/>
          <w:szCs w:val="24"/>
        </w:rPr>
        <w:t>YARGITAY,</w:t>
      </w:r>
      <w:r w:rsidRPr="004A0212">
        <w:rPr>
          <w:rFonts w:ascii="Times New Roman" w:hAnsi="Times New Roman" w:cs="Times New Roman"/>
          <w:b/>
          <w:bCs/>
          <w:i/>
          <w:iCs/>
          <w:sz w:val="24"/>
          <w:szCs w:val="24"/>
        </w:rPr>
        <w:t xml:space="preserve"> </w:t>
      </w:r>
      <w:r w:rsidRPr="004A0212">
        <w:rPr>
          <w:rFonts w:ascii="Times New Roman" w:hAnsi="Times New Roman" w:cs="Times New Roman"/>
          <w:b/>
          <w:bCs/>
          <w:i/>
          <w:iCs/>
          <w:sz w:val="24"/>
          <w:szCs w:val="24"/>
        </w:rPr>
        <w:t>SENETTE SAHTECİLİK SORUŞTURMA VEYA KOVUŞTURMALARINDA CUMHURİYET SAVCILIĞI VEYA CEZA MAHKEMELERİNİN TEDBİR KARARI VEREREK İCRA TAKİBİNİ DURDURABİLECEĞİNİ KABUL ETMEKTEDİR.</w:t>
      </w:r>
    </w:p>
    <w:p w14:paraId="675D0A32" w14:textId="64E54C8A" w:rsidR="004A0212" w:rsidRPr="004A0212" w:rsidRDefault="004A0212" w:rsidP="004A0212">
      <w:pPr>
        <w:jc w:val="both"/>
        <w:rPr>
          <w:rFonts w:ascii="Times New Roman" w:hAnsi="Times New Roman" w:cs="Times New Roman"/>
          <w:sz w:val="24"/>
          <w:szCs w:val="24"/>
        </w:rPr>
      </w:pPr>
      <w:r w:rsidRPr="004A0212">
        <w:rPr>
          <w:rFonts w:ascii="Times New Roman" w:hAnsi="Times New Roman" w:cs="Times New Roman"/>
          <w:i/>
          <w:iCs/>
          <w:sz w:val="24"/>
          <w:szCs w:val="24"/>
        </w:rPr>
        <w:t xml:space="preserve">Sahtelik nedeniyle açılan menfi tespit davası gibi, cumhuriyet savcılığına sahtecilik nedeniyle yapılan </w:t>
      </w:r>
      <w:r w:rsidRPr="004A0212">
        <w:rPr>
          <w:rFonts w:ascii="Times New Roman" w:hAnsi="Times New Roman" w:cs="Times New Roman"/>
          <w:i/>
          <w:iCs/>
          <w:sz w:val="24"/>
          <w:szCs w:val="24"/>
        </w:rPr>
        <w:t>şikâyet</w:t>
      </w:r>
      <w:r w:rsidRPr="004A0212">
        <w:rPr>
          <w:rFonts w:ascii="Times New Roman" w:hAnsi="Times New Roman" w:cs="Times New Roman"/>
          <w:i/>
          <w:iCs/>
          <w:sz w:val="24"/>
          <w:szCs w:val="24"/>
        </w:rPr>
        <w:t xml:space="preserve"> ve ceza mahkemesinde açılan dava da kendiliğinden icra takibini durdurmaz ve bekletici mesele yapılamaz. Ancak cumhuriyet savcılığı veya ceza mahkemesince tedbir kararı verilirse icra takibi durdurulabilir</w:t>
      </w:r>
      <w:r w:rsidRPr="004A0212">
        <w:rPr>
          <w:rFonts w:ascii="Times New Roman" w:hAnsi="Times New Roman" w:cs="Times New Roman"/>
          <w:i/>
          <w:iCs/>
          <w:sz w:val="24"/>
          <w:szCs w:val="24"/>
        </w:rPr>
        <w:t>.</w:t>
      </w:r>
      <w:r w:rsidRPr="004A0212">
        <w:rPr>
          <w:rFonts w:ascii="Times New Roman" w:hAnsi="Times New Roman" w:cs="Times New Roman"/>
          <w:sz w:val="24"/>
          <w:szCs w:val="24"/>
        </w:rPr>
        <w:t xml:space="preserve"> (Y12HD-K.2015/6149)</w:t>
      </w:r>
    </w:p>
    <w:p w14:paraId="775D011E" w14:textId="0948C06D" w:rsidR="004A0212" w:rsidRPr="004A0212" w:rsidRDefault="004A0212" w:rsidP="004A0212">
      <w:pPr>
        <w:jc w:val="both"/>
        <w:rPr>
          <w:rFonts w:ascii="Times New Roman" w:hAnsi="Times New Roman" w:cs="Times New Roman"/>
          <w:sz w:val="24"/>
          <w:szCs w:val="24"/>
        </w:rPr>
      </w:pPr>
      <w:r w:rsidRPr="004A0212">
        <w:rPr>
          <w:rFonts w:ascii="Times New Roman" w:hAnsi="Times New Roman" w:cs="Times New Roman"/>
          <w:sz w:val="24"/>
          <w:szCs w:val="24"/>
        </w:rPr>
        <w:t xml:space="preserve">Yukarıda açıklananlar ve içtihatlar ışığında somut olayımız hakkında değerlendirme yapıldığında görülecektir ki şüphelinin müvekkilin adına müvekkile ait olmayan imza ile </w:t>
      </w:r>
      <w:r w:rsidRPr="004A0212">
        <w:rPr>
          <w:rFonts w:ascii="Times New Roman" w:hAnsi="Times New Roman" w:cs="Times New Roman"/>
          <w:sz w:val="24"/>
          <w:szCs w:val="24"/>
        </w:rPr>
        <w:lastRenderedPageBreak/>
        <w:t xml:space="preserve">sahte bir senet düzenleyerek akabinde bunu icraya koyması ve olmayan bir borcu talep etmesi ile </w:t>
      </w:r>
      <w:r w:rsidRPr="004A0212">
        <w:rPr>
          <w:rFonts w:ascii="Times New Roman" w:hAnsi="Times New Roman" w:cs="Times New Roman"/>
          <w:sz w:val="24"/>
          <w:szCs w:val="24"/>
        </w:rPr>
        <w:t>resmî</w:t>
      </w:r>
      <w:r w:rsidRPr="004A0212">
        <w:rPr>
          <w:rFonts w:ascii="Times New Roman" w:hAnsi="Times New Roman" w:cs="Times New Roman"/>
          <w:sz w:val="24"/>
          <w:szCs w:val="24"/>
        </w:rPr>
        <w:t xml:space="preserve"> belgede sahtecilik suçunu işlediği aşikardır. Sahte senet düzenlemek ve kullanmak cihetiyle </w:t>
      </w:r>
      <w:r w:rsidRPr="004A0212">
        <w:rPr>
          <w:rFonts w:ascii="Times New Roman" w:hAnsi="Times New Roman" w:cs="Times New Roman"/>
          <w:sz w:val="24"/>
          <w:szCs w:val="24"/>
        </w:rPr>
        <w:t>Resmî</w:t>
      </w:r>
      <w:r w:rsidRPr="004A0212">
        <w:rPr>
          <w:rFonts w:ascii="Times New Roman" w:hAnsi="Times New Roman" w:cs="Times New Roman"/>
          <w:sz w:val="24"/>
          <w:szCs w:val="24"/>
        </w:rPr>
        <w:t xml:space="preserve"> belgede sahtecilik suçunun unsurlarının meydana geldiği açık ve nettir.  </w:t>
      </w:r>
    </w:p>
    <w:p w14:paraId="4600DDC0" w14:textId="3170C410" w:rsidR="004A0212" w:rsidRPr="004A0212" w:rsidRDefault="004A0212" w:rsidP="004A0212">
      <w:pPr>
        <w:jc w:val="both"/>
        <w:rPr>
          <w:rFonts w:ascii="Times New Roman" w:hAnsi="Times New Roman" w:cs="Times New Roman"/>
          <w:sz w:val="24"/>
          <w:szCs w:val="24"/>
        </w:rPr>
      </w:pPr>
      <w:r w:rsidRPr="004A0212">
        <w:rPr>
          <w:rFonts w:ascii="Times New Roman" w:hAnsi="Times New Roman" w:cs="Times New Roman"/>
          <w:sz w:val="24"/>
          <w:szCs w:val="24"/>
        </w:rPr>
        <w:t xml:space="preserve">Anılan bu </w:t>
      </w:r>
      <w:r w:rsidRPr="004A0212">
        <w:rPr>
          <w:rFonts w:ascii="Times New Roman" w:hAnsi="Times New Roman" w:cs="Times New Roman"/>
          <w:sz w:val="24"/>
          <w:szCs w:val="24"/>
        </w:rPr>
        <w:t>nedenlerle gerçek</w:t>
      </w:r>
      <w:r w:rsidRPr="004A0212">
        <w:rPr>
          <w:rFonts w:ascii="Times New Roman" w:hAnsi="Times New Roman" w:cs="Times New Roman"/>
          <w:sz w:val="24"/>
          <w:szCs w:val="24"/>
        </w:rPr>
        <w:t xml:space="preserve"> olmayan belge sunan ve kullanan, müvekkile yönelik </w:t>
      </w:r>
      <w:r w:rsidRPr="004A0212">
        <w:rPr>
          <w:rFonts w:ascii="Times New Roman" w:hAnsi="Times New Roman" w:cs="Times New Roman"/>
          <w:sz w:val="24"/>
          <w:szCs w:val="24"/>
        </w:rPr>
        <w:t>resmî</w:t>
      </w:r>
      <w:r w:rsidRPr="004A0212">
        <w:rPr>
          <w:rFonts w:ascii="Times New Roman" w:hAnsi="Times New Roman" w:cs="Times New Roman"/>
          <w:sz w:val="24"/>
          <w:szCs w:val="24"/>
        </w:rPr>
        <w:t xml:space="preserve"> belgede sahtecilik içerikli eylemi gerçekleştiren kişi/kişilerin cezalandırılmasını talep etmek bakımından şikâyet dilekçesi verme zarureti hâsıl olmuştur.</w:t>
      </w:r>
    </w:p>
    <w:p w14:paraId="2A47E059" w14:textId="7FEEC5DC" w:rsidR="004A0212" w:rsidRPr="004A0212" w:rsidRDefault="004A0212" w:rsidP="004A0212">
      <w:pPr>
        <w:jc w:val="both"/>
        <w:rPr>
          <w:rFonts w:ascii="Times New Roman" w:hAnsi="Times New Roman" w:cs="Times New Roman"/>
          <w:sz w:val="24"/>
          <w:szCs w:val="24"/>
        </w:rPr>
      </w:pPr>
      <w:r w:rsidRPr="004A0212">
        <w:rPr>
          <w:rFonts w:ascii="Times New Roman" w:hAnsi="Times New Roman" w:cs="Times New Roman"/>
          <w:b/>
          <w:bCs/>
          <w:sz w:val="24"/>
          <w:szCs w:val="24"/>
          <w:u w:val="single"/>
        </w:rPr>
        <w:t>NETİCE VE TALEP</w:t>
      </w:r>
      <w:r w:rsidRPr="004A0212">
        <w:rPr>
          <w:rFonts w:ascii="Times New Roman" w:hAnsi="Times New Roman" w:cs="Times New Roman"/>
          <w:b/>
          <w:bCs/>
          <w:sz w:val="24"/>
          <w:szCs w:val="24"/>
          <w:u w:val="single"/>
        </w:rPr>
        <w:tab/>
        <w:t>:</w:t>
      </w:r>
      <w:r w:rsidRPr="004A0212">
        <w:rPr>
          <w:rFonts w:ascii="Times New Roman" w:hAnsi="Times New Roman" w:cs="Times New Roman"/>
          <w:sz w:val="24"/>
          <w:szCs w:val="24"/>
        </w:rPr>
        <w:t xml:space="preserve"> Yukarıda açıklanan ve </w:t>
      </w:r>
      <w:r w:rsidRPr="004A0212">
        <w:rPr>
          <w:rFonts w:ascii="Times New Roman" w:hAnsi="Times New Roman" w:cs="Times New Roman"/>
          <w:sz w:val="24"/>
          <w:szCs w:val="24"/>
        </w:rPr>
        <w:t>re ’sen</w:t>
      </w:r>
      <w:r w:rsidRPr="004A0212">
        <w:rPr>
          <w:rFonts w:ascii="Times New Roman" w:hAnsi="Times New Roman" w:cs="Times New Roman"/>
          <w:sz w:val="24"/>
          <w:szCs w:val="24"/>
        </w:rPr>
        <w:t xml:space="preserve"> gözetilecek diğer nedenlerle şüpheli hakkında </w:t>
      </w:r>
      <w:r w:rsidRPr="004A0212">
        <w:rPr>
          <w:rFonts w:ascii="Times New Roman" w:hAnsi="Times New Roman" w:cs="Times New Roman"/>
          <w:sz w:val="24"/>
          <w:szCs w:val="24"/>
        </w:rPr>
        <w:t>resmî</w:t>
      </w:r>
      <w:r w:rsidRPr="004A0212">
        <w:rPr>
          <w:rFonts w:ascii="Times New Roman" w:hAnsi="Times New Roman" w:cs="Times New Roman"/>
          <w:sz w:val="24"/>
          <w:szCs w:val="24"/>
        </w:rPr>
        <w:t xml:space="preserve"> belgede sahtecilik başta olmak üzere </w:t>
      </w:r>
      <w:r w:rsidRPr="004A0212">
        <w:rPr>
          <w:rFonts w:ascii="Times New Roman" w:hAnsi="Times New Roman" w:cs="Times New Roman"/>
          <w:sz w:val="24"/>
          <w:szCs w:val="24"/>
        </w:rPr>
        <w:t>re ‘sen</w:t>
      </w:r>
      <w:r w:rsidRPr="004A0212">
        <w:rPr>
          <w:rFonts w:ascii="Times New Roman" w:hAnsi="Times New Roman" w:cs="Times New Roman"/>
          <w:sz w:val="24"/>
          <w:szCs w:val="24"/>
        </w:rPr>
        <w:t xml:space="preserve"> tespit edilecek her türlü suçlardan kamu davası açılmasına karar verilmesini vekaleten saygılarımızla arz ve talep ederiz. </w:t>
      </w:r>
      <w:r>
        <w:rPr>
          <w:rFonts w:ascii="Times New Roman" w:hAnsi="Times New Roman" w:cs="Times New Roman"/>
          <w:sz w:val="24"/>
          <w:szCs w:val="24"/>
        </w:rPr>
        <w:t>(Tarih)</w:t>
      </w:r>
    </w:p>
    <w:p w14:paraId="227688C1" w14:textId="77777777" w:rsidR="004A0212" w:rsidRPr="004A0212" w:rsidRDefault="004A0212" w:rsidP="004A0212">
      <w:pPr>
        <w:jc w:val="both"/>
        <w:rPr>
          <w:rFonts w:ascii="Times New Roman" w:hAnsi="Times New Roman" w:cs="Times New Roman"/>
          <w:sz w:val="24"/>
          <w:szCs w:val="24"/>
        </w:rPr>
      </w:pPr>
    </w:p>
    <w:p w14:paraId="38692676" w14:textId="7BEEC01B" w:rsidR="004A0212" w:rsidRPr="004A0212" w:rsidRDefault="004A0212" w:rsidP="004A0212">
      <w:pPr>
        <w:jc w:val="both"/>
        <w:rPr>
          <w:rFonts w:ascii="Times New Roman" w:hAnsi="Times New Roman" w:cs="Times New Roman"/>
          <w:b/>
          <w:bCs/>
          <w:sz w:val="24"/>
          <w:szCs w:val="24"/>
        </w:rPr>
      </w:pPr>
      <w:r w:rsidRPr="004A0212">
        <w:rPr>
          <w:rFonts w:ascii="Times New Roman" w:hAnsi="Times New Roman" w:cs="Times New Roman"/>
          <w:sz w:val="24"/>
          <w:szCs w:val="24"/>
        </w:rPr>
        <w:tab/>
      </w:r>
      <w:r w:rsidRPr="004A0212">
        <w:rPr>
          <w:rFonts w:ascii="Times New Roman" w:hAnsi="Times New Roman" w:cs="Times New Roman"/>
          <w:sz w:val="24"/>
          <w:szCs w:val="24"/>
        </w:rPr>
        <w:tab/>
      </w:r>
      <w:r w:rsidRPr="004A0212">
        <w:rPr>
          <w:rFonts w:ascii="Times New Roman" w:hAnsi="Times New Roman" w:cs="Times New Roman"/>
          <w:sz w:val="24"/>
          <w:szCs w:val="24"/>
        </w:rPr>
        <w:tab/>
      </w:r>
      <w:r w:rsidRPr="004A0212">
        <w:rPr>
          <w:rFonts w:ascii="Times New Roman" w:hAnsi="Times New Roman" w:cs="Times New Roman"/>
          <w:sz w:val="24"/>
          <w:szCs w:val="24"/>
        </w:rPr>
        <w:tab/>
      </w:r>
      <w:r w:rsidRPr="004A021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A0212">
        <w:rPr>
          <w:rFonts w:ascii="Times New Roman" w:hAnsi="Times New Roman" w:cs="Times New Roman"/>
          <w:b/>
          <w:bCs/>
          <w:sz w:val="24"/>
          <w:szCs w:val="24"/>
        </w:rPr>
        <w:t>MÜŞTEKİ VEKİLİ</w:t>
      </w:r>
    </w:p>
    <w:p w14:paraId="34F5483F" w14:textId="26E71FB5" w:rsidR="004A0212" w:rsidRPr="004A0212" w:rsidRDefault="004A0212" w:rsidP="004A0212">
      <w:pPr>
        <w:jc w:val="both"/>
        <w:rPr>
          <w:rFonts w:ascii="Times New Roman" w:hAnsi="Times New Roman" w:cs="Times New Roman"/>
          <w:sz w:val="24"/>
          <w:szCs w:val="24"/>
        </w:rPr>
      </w:pPr>
      <w:r w:rsidRPr="004A0212">
        <w:rPr>
          <w:rFonts w:ascii="Times New Roman" w:hAnsi="Times New Roman" w:cs="Times New Roman"/>
          <w:sz w:val="24"/>
          <w:szCs w:val="24"/>
        </w:rPr>
        <w:tab/>
      </w:r>
      <w:r w:rsidRPr="004A0212">
        <w:rPr>
          <w:rFonts w:ascii="Times New Roman" w:hAnsi="Times New Roman" w:cs="Times New Roman"/>
          <w:sz w:val="24"/>
          <w:szCs w:val="24"/>
        </w:rPr>
        <w:tab/>
      </w:r>
      <w:r w:rsidRPr="004A0212">
        <w:rPr>
          <w:rFonts w:ascii="Times New Roman" w:hAnsi="Times New Roman" w:cs="Times New Roman"/>
          <w:sz w:val="24"/>
          <w:szCs w:val="24"/>
        </w:rPr>
        <w:tab/>
      </w:r>
      <w:r w:rsidRPr="004A0212">
        <w:rPr>
          <w:rFonts w:ascii="Times New Roman" w:hAnsi="Times New Roman" w:cs="Times New Roman"/>
          <w:sz w:val="24"/>
          <w:szCs w:val="24"/>
        </w:rPr>
        <w:tab/>
      </w:r>
      <w:r w:rsidRPr="004A021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4" w:history="1">
        <w:r w:rsidRPr="004A0212">
          <w:rPr>
            <w:rStyle w:val="Kpr"/>
            <w:rFonts w:ascii="Times New Roman" w:hAnsi="Times New Roman" w:cs="Times New Roman"/>
            <w:sz w:val="24"/>
            <w:szCs w:val="24"/>
          </w:rPr>
          <w:t>Av. Haşim ELMAS</w:t>
        </w:r>
      </w:hyperlink>
    </w:p>
    <w:p w14:paraId="40E16863" w14:textId="77777777" w:rsidR="004A0212" w:rsidRPr="004A0212" w:rsidRDefault="004A0212" w:rsidP="004A0212">
      <w:pPr>
        <w:jc w:val="both"/>
        <w:rPr>
          <w:rFonts w:ascii="Times New Roman" w:hAnsi="Times New Roman" w:cs="Times New Roman"/>
          <w:b/>
          <w:bCs/>
          <w:sz w:val="24"/>
          <w:szCs w:val="24"/>
        </w:rPr>
      </w:pPr>
      <w:r w:rsidRPr="004A0212">
        <w:rPr>
          <w:rFonts w:ascii="Times New Roman" w:hAnsi="Times New Roman" w:cs="Times New Roman"/>
          <w:b/>
          <w:bCs/>
          <w:sz w:val="24"/>
          <w:szCs w:val="24"/>
        </w:rPr>
        <w:t xml:space="preserve">Ek: </w:t>
      </w:r>
    </w:p>
    <w:p w14:paraId="226E6D17" w14:textId="7A6466E0" w:rsidR="004E082E" w:rsidRPr="004E082E" w:rsidRDefault="004A0212" w:rsidP="004E082E">
      <w:pPr>
        <w:jc w:val="both"/>
      </w:pPr>
      <w:r w:rsidRPr="004A0212">
        <w:rPr>
          <w:rFonts w:ascii="Times New Roman" w:hAnsi="Times New Roman" w:cs="Times New Roman"/>
          <w:b/>
          <w:bCs/>
          <w:sz w:val="24"/>
          <w:szCs w:val="24"/>
        </w:rPr>
        <w:t>Şikâyet</w:t>
      </w:r>
      <w:r w:rsidRPr="004A0212">
        <w:rPr>
          <w:rFonts w:ascii="Times New Roman" w:hAnsi="Times New Roman" w:cs="Times New Roman"/>
          <w:b/>
          <w:bCs/>
          <w:sz w:val="24"/>
          <w:szCs w:val="24"/>
        </w:rPr>
        <w:t xml:space="preserve"> Konusu Senet  </w:t>
      </w:r>
      <w:bookmarkEnd w:id="0"/>
    </w:p>
    <w:p w14:paraId="341520C7" w14:textId="77777777" w:rsidR="004E082E" w:rsidRDefault="004E082E" w:rsidP="004E082E">
      <w:pPr>
        <w:pStyle w:val="Balk1"/>
      </w:pPr>
    </w:p>
    <w:p w14:paraId="5EB4FA5B" w14:textId="1223250A" w:rsidR="004E082E" w:rsidRPr="004E082E" w:rsidRDefault="004E082E" w:rsidP="004E082E">
      <w:pPr>
        <w:pStyle w:val="Balk1"/>
      </w:pPr>
      <w:bookmarkStart w:id="1" w:name="_Hlk179997367"/>
      <w:r>
        <w:t xml:space="preserve">… </w:t>
      </w:r>
      <w:r w:rsidRPr="004E082E">
        <w:t>CUMHURİYET BAŞSAVCILIĞI’NA</w:t>
      </w:r>
    </w:p>
    <w:p w14:paraId="5FF562FA" w14:textId="77777777" w:rsidR="004E082E" w:rsidRPr="004E082E" w:rsidRDefault="004E082E" w:rsidP="004E082E">
      <w:pPr>
        <w:jc w:val="both"/>
        <w:rPr>
          <w:rFonts w:ascii="Times New Roman" w:hAnsi="Times New Roman" w:cs="Times New Roman"/>
          <w:b/>
          <w:bCs/>
          <w:sz w:val="24"/>
          <w:szCs w:val="24"/>
        </w:rPr>
      </w:pPr>
    </w:p>
    <w:p w14:paraId="06D2AF52" w14:textId="5B9C8686" w:rsidR="004E082E" w:rsidRPr="004E082E" w:rsidRDefault="004E082E" w:rsidP="004E082E">
      <w:pPr>
        <w:jc w:val="both"/>
        <w:rPr>
          <w:rFonts w:ascii="Times New Roman" w:hAnsi="Times New Roman" w:cs="Times New Roman"/>
          <w:b/>
          <w:bCs/>
          <w:sz w:val="24"/>
          <w:szCs w:val="24"/>
          <w:u w:val="single"/>
        </w:rPr>
      </w:pPr>
      <w:r w:rsidRPr="004E082E">
        <w:rPr>
          <w:rFonts w:ascii="Times New Roman" w:hAnsi="Times New Roman" w:cs="Times New Roman"/>
          <w:b/>
          <w:bCs/>
          <w:sz w:val="24"/>
          <w:szCs w:val="24"/>
          <w:u w:val="single"/>
        </w:rPr>
        <w:t>ŞİKÂYET</w:t>
      </w:r>
      <w:r w:rsidRPr="004E082E">
        <w:rPr>
          <w:rFonts w:ascii="Times New Roman" w:hAnsi="Times New Roman" w:cs="Times New Roman"/>
          <w:b/>
          <w:bCs/>
          <w:sz w:val="24"/>
          <w:szCs w:val="24"/>
          <w:u w:val="single"/>
        </w:rPr>
        <w:t xml:space="preserve"> EDEN </w:t>
      </w:r>
      <w:r w:rsidRPr="004E082E">
        <w:rPr>
          <w:rFonts w:ascii="Times New Roman" w:hAnsi="Times New Roman" w:cs="Times New Roman"/>
          <w:b/>
          <w:bCs/>
          <w:sz w:val="24"/>
          <w:szCs w:val="24"/>
          <w:u w:val="single"/>
        </w:rPr>
        <w:tab/>
        <w:t xml:space="preserve">: </w:t>
      </w:r>
    </w:p>
    <w:p w14:paraId="513E407A" w14:textId="338D0FD1" w:rsidR="004E082E" w:rsidRDefault="004E082E" w:rsidP="004E082E">
      <w:pPr>
        <w:jc w:val="both"/>
        <w:rPr>
          <w:rFonts w:ascii="Times New Roman" w:hAnsi="Times New Roman" w:cs="Times New Roman"/>
          <w:b/>
          <w:bCs/>
          <w:sz w:val="24"/>
          <w:szCs w:val="24"/>
          <w:u w:val="single"/>
        </w:rPr>
      </w:pPr>
      <w:r w:rsidRPr="004E082E">
        <w:rPr>
          <w:rFonts w:ascii="Times New Roman" w:hAnsi="Times New Roman" w:cs="Times New Roman"/>
          <w:b/>
          <w:bCs/>
          <w:sz w:val="24"/>
          <w:szCs w:val="24"/>
          <w:u w:val="single"/>
        </w:rPr>
        <w:t>VEKİLİ</w:t>
      </w:r>
      <w:r w:rsidRPr="004E082E">
        <w:rPr>
          <w:rFonts w:ascii="Times New Roman" w:hAnsi="Times New Roman" w:cs="Times New Roman"/>
          <w:b/>
          <w:bCs/>
          <w:sz w:val="24"/>
          <w:szCs w:val="24"/>
          <w:u w:val="single"/>
        </w:rPr>
        <w:tab/>
        <w:t xml:space="preserve">     </w:t>
      </w:r>
      <w:r w:rsidRPr="004E082E">
        <w:rPr>
          <w:rFonts w:ascii="Times New Roman" w:hAnsi="Times New Roman" w:cs="Times New Roman"/>
          <w:b/>
          <w:bCs/>
          <w:sz w:val="24"/>
          <w:szCs w:val="24"/>
          <w:u w:val="single"/>
        </w:rPr>
        <w:tab/>
        <w:t>:</w:t>
      </w:r>
      <w:r>
        <w:rPr>
          <w:rFonts w:ascii="Times New Roman" w:hAnsi="Times New Roman" w:cs="Times New Roman"/>
          <w:b/>
          <w:bCs/>
          <w:sz w:val="24"/>
          <w:szCs w:val="24"/>
          <w:u w:val="single"/>
        </w:rPr>
        <w:t xml:space="preserve"> </w:t>
      </w:r>
      <w:r>
        <w:rPr>
          <w:rFonts w:ascii="Times New Roman" w:hAnsi="Times New Roman" w:cs="Times New Roman"/>
          <w:sz w:val="24"/>
          <w:szCs w:val="24"/>
        </w:rPr>
        <w:t>Av. Emine TEKİNALP</w:t>
      </w:r>
      <w:r w:rsidRPr="004E082E">
        <w:rPr>
          <w:rFonts w:ascii="Times New Roman" w:hAnsi="Times New Roman" w:cs="Times New Roman"/>
          <w:b/>
          <w:bCs/>
          <w:sz w:val="24"/>
          <w:szCs w:val="24"/>
          <w:u w:val="single"/>
        </w:rPr>
        <w:t xml:space="preserve"> </w:t>
      </w:r>
    </w:p>
    <w:p w14:paraId="58294E57" w14:textId="624BD47A" w:rsidR="004E082E" w:rsidRPr="004E082E" w:rsidRDefault="004E082E" w:rsidP="004E082E">
      <w:pPr>
        <w:ind w:left="2124"/>
        <w:jc w:val="both"/>
        <w:rPr>
          <w:rFonts w:ascii="Times New Roman" w:hAnsi="Times New Roman" w:cs="Times New Roman"/>
          <w:sz w:val="24"/>
          <w:szCs w:val="24"/>
        </w:rPr>
      </w:pPr>
      <w:r w:rsidRPr="004E082E">
        <w:rPr>
          <w:rFonts w:ascii="Times New Roman" w:hAnsi="Times New Roman" w:cs="Times New Roman"/>
          <w:sz w:val="24"/>
          <w:szCs w:val="24"/>
        </w:rPr>
        <w:t>Hürriyet Mah. Dr. Cemil Bengü Cad. No:39/</w:t>
      </w:r>
      <w:r w:rsidRPr="004E082E">
        <w:rPr>
          <w:rFonts w:ascii="Times New Roman" w:hAnsi="Times New Roman" w:cs="Times New Roman"/>
          <w:sz w:val="24"/>
          <w:szCs w:val="24"/>
        </w:rPr>
        <w:t>1</w:t>
      </w:r>
      <w:r>
        <w:rPr>
          <w:rFonts w:ascii="Times New Roman" w:hAnsi="Times New Roman" w:cs="Times New Roman"/>
          <w:sz w:val="24"/>
          <w:szCs w:val="24"/>
        </w:rPr>
        <w:t xml:space="preserve"> Kağıthane</w:t>
      </w:r>
      <w:r w:rsidRPr="004E082E">
        <w:rPr>
          <w:rFonts w:ascii="Times New Roman" w:hAnsi="Times New Roman" w:cs="Times New Roman"/>
          <w:sz w:val="24"/>
          <w:szCs w:val="24"/>
        </w:rPr>
        <w:t>/İstanbul</w:t>
      </w:r>
    </w:p>
    <w:p w14:paraId="67A6D8D2" w14:textId="78A3DDCD" w:rsidR="004E082E" w:rsidRDefault="004E082E" w:rsidP="004E082E">
      <w:pPr>
        <w:jc w:val="both"/>
        <w:rPr>
          <w:rFonts w:ascii="Times New Roman" w:hAnsi="Times New Roman" w:cs="Times New Roman"/>
          <w:sz w:val="24"/>
          <w:szCs w:val="24"/>
        </w:rPr>
      </w:pPr>
      <w:r w:rsidRPr="004E082E">
        <w:rPr>
          <w:rFonts w:ascii="Times New Roman" w:hAnsi="Times New Roman" w:cs="Times New Roman"/>
          <w:b/>
          <w:bCs/>
          <w:sz w:val="24"/>
          <w:szCs w:val="24"/>
          <w:u w:val="single"/>
        </w:rPr>
        <w:t>ŞÜPHELİ</w:t>
      </w:r>
      <w:r w:rsidRPr="004E082E">
        <w:rPr>
          <w:rFonts w:ascii="Times New Roman" w:hAnsi="Times New Roman" w:cs="Times New Roman"/>
          <w:b/>
          <w:bCs/>
          <w:sz w:val="24"/>
          <w:szCs w:val="24"/>
          <w:u w:val="single"/>
        </w:rPr>
        <w:tab/>
        <w:t xml:space="preserve">     </w:t>
      </w:r>
      <w:r w:rsidR="00374F74" w:rsidRPr="004E082E">
        <w:rPr>
          <w:rFonts w:ascii="Times New Roman" w:hAnsi="Times New Roman" w:cs="Times New Roman"/>
          <w:b/>
          <w:bCs/>
          <w:sz w:val="24"/>
          <w:szCs w:val="24"/>
          <w:u w:val="single"/>
        </w:rPr>
        <w:tab/>
        <w:t>:</w:t>
      </w:r>
      <w:r w:rsidR="00374F74" w:rsidRPr="00374F74">
        <w:rPr>
          <w:rFonts w:ascii="Times New Roman" w:hAnsi="Times New Roman" w:cs="Times New Roman"/>
          <w:sz w:val="24"/>
          <w:szCs w:val="24"/>
        </w:rPr>
        <w:t xml:space="preserve"> </w:t>
      </w:r>
      <w:r w:rsidR="00374F74">
        <w:rPr>
          <w:rFonts w:ascii="Times New Roman" w:hAnsi="Times New Roman" w:cs="Times New Roman"/>
          <w:sz w:val="24"/>
          <w:szCs w:val="24"/>
        </w:rPr>
        <w:t>(</w:t>
      </w:r>
      <w:r w:rsidR="00374F74" w:rsidRPr="00374F74">
        <w:rPr>
          <w:rFonts w:ascii="Times New Roman" w:hAnsi="Times New Roman" w:cs="Times New Roman"/>
          <w:sz w:val="24"/>
          <w:szCs w:val="24"/>
        </w:rPr>
        <w:t>X</w:t>
      </w:r>
      <w:r w:rsidR="00374F74">
        <w:rPr>
          <w:rFonts w:ascii="Times New Roman" w:hAnsi="Times New Roman" w:cs="Times New Roman"/>
          <w:sz w:val="24"/>
          <w:szCs w:val="24"/>
        </w:rPr>
        <w:t>)</w:t>
      </w:r>
    </w:p>
    <w:p w14:paraId="45BDA4FE" w14:textId="0AF0F534" w:rsidR="00374F74" w:rsidRPr="00374F74" w:rsidRDefault="00374F74" w:rsidP="004E082E">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(Y)</w:t>
      </w:r>
    </w:p>
    <w:p w14:paraId="06D8DA8B" w14:textId="77777777" w:rsidR="004E082E" w:rsidRPr="004E082E" w:rsidRDefault="004E082E" w:rsidP="004E082E">
      <w:pPr>
        <w:jc w:val="both"/>
        <w:rPr>
          <w:rFonts w:ascii="Times New Roman" w:hAnsi="Times New Roman" w:cs="Times New Roman"/>
          <w:b/>
          <w:bCs/>
          <w:sz w:val="24"/>
          <w:szCs w:val="24"/>
        </w:rPr>
      </w:pPr>
    </w:p>
    <w:p w14:paraId="0D2133D8" w14:textId="1896599B" w:rsidR="004E082E" w:rsidRPr="004E082E" w:rsidRDefault="004E082E" w:rsidP="004E082E">
      <w:pPr>
        <w:jc w:val="both"/>
        <w:rPr>
          <w:rFonts w:ascii="Times New Roman" w:hAnsi="Times New Roman" w:cs="Times New Roman"/>
          <w:b/>
          <w:bCs/>
          <w:sz w:val="24"/>
          <w:szCs w:val="24"/>
          <w:u w:val="single"/>
        </w:rPr>
      </w:pPr>
      <w:r w:rsidRPr="004E082E">
        <w:rPr>
          <w:rFonts w:ascii="Times New Roman" w:hAnsi="Times New Roman" w:cs="Times New Roman"/>
          <w:b/>
          <w:bCs/>
          <w:sz w:val="24"/>
          <w:szCs w:val="24"/>
          <w:u w:val="single"/>
        </w:rPr>
        <w:t>SUÇ</w:t>
      </w:r>
      <w:r w:rsidRPr="004E082E">
        <w:rPr>
          <w:rFonts w:ascii="Times New Roman" w:hAnsi="Times New Roman" w:cs="Times New Roman"/>
          <w:b/>
          <w:bCs/>
          <w:sz w:val="24"/>
          <w:szCs w:val="24"/>
          <w:u w:val="single"/>
        </w:rPr>
        <w:tab/>
        <w:t xml:space="preserve">   </w:t>
      </w:r>
      <w:r w:rsidRPr="004E082E">
        <w:rPr>
          <w:rFonts w:ascii="Times New Roman" w:hAnsi="Times New Roman" w:cs="Times New Roman"/>
          <w:b/>
          <w:bCs/>
          <w:sz w:val="24"/>
          <w:szCs w:val="24"/>
          <w:u w:val="single"/>
        </w:rPr>
        <w:tab/>
        <w:t xml:space="preserve"> </w:t>
      </w:r>
      <w:r>
        <w:rPr>
          <w:rFonts w:ascii="Times New Roman" w:hAnsi="Times New Roman" w:cs="Times New Roman"/>
          <w:b/>
          <w:bCs/>
          <w:sz w:val="24"/>
          <w:szCs w:val="24"/>
          <w:u w:val="single"/>
        </w:rPr>
        <w:tab/>
      </w:r>
      <w:r w:rsidRPr="004E082E">
        <w:rPr>
          <w:rFonts w:ascii="Times New Roman" w:hAnsi="Times New Roman" w:cs="Times New Roman"/>
          <w:b/>
          <w:bCs/>
          <w:sz w:val="24"/>
          <w:szCs w:val="24"/>
          <w:u w:val="single"/>
        </w:rPr>
        <w:t>:</w:t>
      </w:r>
      <w:r w:rsidRPr="004E082E">
        <w:rPr>
          <w:rFonts w:ascii="Times New Roman" w:hAnsi="Times New Roman" w:cs="Times New Roman"/>
          <w:b/>
          <w:bCs/>
          <w:sz w:val="24"/>
          <w:szCs w:val="24"/>
        </w:rPr>
        <w:t xml:space="preserve"> </w:t>
      </w:r>
      <w:r w:rsidRPr="004E082E">
        <w:rPr>
          <w:rFonts w:ascii="Times New Roman" w:hAnsi="Times New Roman" w:cs="Times New Roman"/>
          <w:sz w:val="24"/>
          <w:szCs w:val="24"/>
        </w:rPr>
        <w:t>TCK</w:t>
      </w:r>
      <w:r w:rsidRPr="004E082E">
        <w:rPr>
          <w:rFonts w:ascii="Times New Roman" w:hAnsi="Times New Roman" w:cs="Times New Roman"/>
          <w:sz w:val="24"/>
          <w:szCs w:val="24"/>
        </w:rPr>
        <w:t xml:space="preserve"> madde 158</w:t>
      </w:r>
      <w:r>
        <w:rPr>
          <w:rFonts w:ascii="Times New Roman" w:hAnsi="Times New Roman" w:cs="Times New Roman"/>
          <w:sz w:val="24"/>
          <w:szCs w:val="24"/>
        </w:rPr>
        <w:t>-</w:t>
      </w:r>
      <w:r w:rsidRPr="004E082E">
        <w:rPr>
          <w:rFonts w:ascii="Times New Roman" w:hAnsi="Times New Roman" w:cs="Times New Roman"/>
          <w:sz w:val="24"/>
          <w:szCs w:val="24"/>
        </w:rPr>
        <w:t>Dolandırıcılık</w:t>
      </w:r>
    </w:p>
    <w:p w14:paraId="4DCE92A6" w14:textId="77777777" w:rsidR="004E082E" w:rsidRPr="004E082E" w:rsidRDefault="004E082E" w:rsidP="004E082E">
      <w:pPr>
        <w:jc w:val="both"/>
        <w:rPr>
          <w:rFonts w:ascii="Times New Roman" w:hAnsi="Times New Roman" w:cs="Times New Roman"/>
          <w:b/>
          <w:bCs/>
          <w:sz w:val="24"/>
          <w:szCs w:val="24"/>
        </w:rPr>
      </w:pPr>
    </w:p>
    <w:p w14:paraId="08DCD874" w14:textId="575FAC0C" w:rsidR="004E082E" w:rsidRPr="004E082E" w:rsidRDefault="004E082E" w:rsidP="004E082E">
      <w:pPr>
        <w:jc w:val="both"/>
        <w:rPr>
          <w:rFonts w:ascii="Times New Roman" w:hAnsi="Times New Roman" w:cs="Times New Roman"/>
          <w:sz w:val="24"/>
          <w:szCs w:val="24"/>
        </w:rPr>
      </w:pPr>
      <w:r w:rsidRPr="004E082E">
        <w:rPr>
          <w:rFonts w:ascii="Times New Roman" w:hAnsi="Times New Roman" w:cs="Times New Roman"/>
          <w:b/>
          <w:bCs/>
          <w:sz w:val="24"/>
          <w:szCs w:val="24"/>
          <w:u w:val="single"/>
        </w:rPr>
        <w:t>SUÇ TARİHİ</w:t>
      </w:r>
      <w:r w:rsidRPr="004E082E">
        <w:rPr>
          <w:rFonts w:ascii="Times New Roman" w:hAnsi="Times New Roman" w:cs="Times New Roman"/>
          <w:b/>
          <w:bCs/>
          <w:sz w:val="24"/>
          <w:szCs w:val="24"/>
          <w:u w:val="single"/>
        </w:rPr>
        <w:tab/>
        <w:t>:</w:t>
      </w:r>
      <w:r>
        <w:rPr>
          <w:rFonts w:ascii="Times New Roman" w:hAnsi="Times New Roman" w:cs="Times New Roman"/>
          <w:sz w:val="24"/>
          <w:szCs w:val="24"/>
        </w:rPr>
        <w:t xml:space="preserve"> (Tarih)</w:t>
      </w:r>
    </w:p>
    <w:p w14:paraId="151EF74C" w14:textId="77777777" w:rsidR="004E082E" w:rsidRPr="004E082E" w:rsidRDefault="004E082E" w:rsidP="004E082E">
      <w:pPr>
        <w:jc w:val="both"/>
        <w:rPr>
          <w:rFonts w:ascii="Times New Roman" w:hAnsi="Times New Roman" w:cs="Times New Roman"/>
          <w:b/>
          <w:bCs/>
          <w:sz w:val="24"/>
          <w:szCs w:val="24"/>
        </w:rPr>
      </w:pPr>
    </w:p>
    <w:p w14:paraId="6001DF45" w14:textId="56675E66" w:rsidR="004E082E" w:rsidRPr="004E082E" w:rsidRDefault="004E082E" w:rsidP="004E082E">
      <w:pPr>
        <w:jc w:val="both"/>
        <w:rPr>
          <w:rFonts w:ascii="Times New Roman" w:hAnsi="Times New Roman" w:cs="Times New Roman"/>
          <w:b/>
          <w:bCs/>
          <w:sz w:val="24"/>
          <w:szCs w:val="24"/>
        </w:rPr>
      </w:pPr>
      <w:r w:rsidRPr="004E082E">
        <w:rPr>
          <w:rFonts w:ascii="Times New Roman" w:hAnsi="Times New Roman" w:cs="Times New Roman"/>
          <w:b/>
          <w:bCs/>
          <w:sz w:val="24"/>
          <w:szCs w:val="24"/>
          <w:u w:val="single"/>
        </w:rPr>
        <w:t>KONU</w:t>
      </w:r>
      <w:r w:rsidRPr="004E082E">
        <w:rPr>
          <w:rFonts w:ascii="Times New Roman" w:hAnsi="Times New Roman" w:cs="Times New Roman"/>
          <w:b/>
          <w:bCs/>
          <w:sz w:val="24"/>
          <w:szCs w:val="24"/>
          <w:u w:val="single"/>
        </w:rPr>
        <w:tab/>
      </w:r>
      <w:r w:rsidRPr="004E082E">
        <w:rPr>
          <w:rFonts w:ascii="Times New Roman" w:hAnsi="Times New Roman" w:cs="Times New Roman"/>
          <w:b/>
          <w:bCs/>
          <w:sz w:val="24"/>
          <w:szCs w:val="24"/>
          <w:u w:val="single"/>
        </w:rPr>
        <w:tab/>
        <w:t>:</w:t>
      </w:r>
      <w:r w:rsidRPr="004E082E">
        <w:rPr>
          <w:rFonts w:ascii="Times New Roman" w:hAnsi="Times New Roman" w:cs="Times New Roman"/>
          <w:b/>
          <w:bCs/>
          <w:sz w:val="24"/>
          <w:szCs w:val="24"/>
        </w:rPr>
        <w:t xml:space="preserve"> </w:t>
      </w:r>
      <w:r w:rsidRPr="004E082E">
        <w:rPr>
          <w:rFonts w:ascii="Times New Roman" w:hAnsi="Times New Roman" w:cs="Times New Roman"/>
          <w:sz w:val="24"/>
          <w:szCs w:val="24"/>
        </w:rPr>
        <w:t xml:space="preserve">Hileli davranışlarla müvekkili aldatıp, onun veya başkasının zararına olarak, kendilerine ve başkalarına yarar sağlamaları, sahte bir ev ilanı oluşturulması ve bu ilan </w:t>
      </w:r>
      <w:r w:rsidRPr="004E082E">
        <w:rPr>
          <w:rFonts w:ascii="Times New Roman" w:hAnsi="Times New Roman" w:cs="Times New Roman"/>
          <w:sz w:val="24"/>
          <w:szCs w:val="24"/>
        </w:rPr>
        <w:lastRenderedPageBreak/>
        <w:t>üzerinden ev kiralayacağını düşünmesi sebebi ile kapora adı altında ödediği meblağın kendisine ödenmemesi nedeniyle ve 5237 sayılı Türk Ceza Kanunu gereğince, şüpheli ve/veya şüpheliler hakkında Kamu Davası açılmasına ilişkin taleplerimiz</w:t>
      </w:r>
      <w:r>
        <w:rPr>
          <w:rFonts w:ascii="Times New Roman" w:hAnsi="Times New Roman" w:cs="Times New Roman"/>
          <w:sz w:val="24"/>
          <w:szCs w:val="24"/>
        </w:rPr>
        <w:t>den ibarettir.</w:t>
      </w:r>
    </w:p>
    <w:p w14:paraId="42DF50E7" w14:textId="77777777" w:rsidR="004E082E" w:rsidRPr="004E082E" w:rsidRDefault="004E082E" w:rsidP="004E082E">
      <w:pPr>
        <w:jc w:val="both"/>
        <w:rPr>
          <w:rFonts w:ascii="Times New Roman" w:hAnsi="Times New Roman" w:cs="Times New Roman"/>
          <w:b/>
          <w:bCs/>
          <w:sz w:val="24"/>
          <w:szCs w:val="24"/>
        </w:rPr>
      </w:pPr>
    </w:p>
    <w:p w14:paraId="16F0A9B8" w14:textId="3FA2BC58" w:rsidR="004E082E" w:rsidRPr="004E082E" w:rsidRDefault="004E082E" w:rsidP="004E082E">
      <w:pPr>
        <w:jc w:val="both"/>
        <w:rPr>
          <w:rFonts w:ascii="Times New Roman" w:hAnsi="Times New Roman" w:cs="Times New Roman"/>
          <w:b/>
          <w:bCs/>
          <w:sz w:val="24"/>
          <w:szCs w:val="24"/>
          <w:u w:val="single"/>
        </w:rPr>
      </w:pPr>
      <w:r w:rsidRPr="004E082E">
        <w:rPr>
          <w:rFonts w:ascii="Times New Roman" w:hAnsi="Times New Roman" w:cs="Times New Roman"/>
          <w:b/>
          <w:bCs/>
          <w:sz w:val="24"/>
          <w:szCs w:val="24"/>
          <w:u w:val="single"/>
        </w:rPr>
        <w:t>AÇIKLAMALAR</w:t>
      </w:r>
      <w:r w:rsidR="00374F74" w:rsidRPr="004E082E">
        <w:rPr>
          <w:rFonts w:ascii="Times New Roman" w:hAnsi="Times New Roman" w:cs="Times New Roman"/>
          <w:b/>
          <w:bCs/>
          <w:sz w:val="24"/>
          <w:szCs w:val="24"/>
          <w:u w:val="single"/>
        </w:rPr>
        <w:tab/>
        <w:t>:</w:t>
      </w:r>
    </w:p>
    <w:p w14:paraId="52648794" w14:textId="3DA6A388" w:rsidR="004E082E" w:rsidRPr="004C32C4" w:rsidRDefault="004E082E" w:rsidP="004E082E">
      <w:pPr>
        <w:jc w:val="both"/>
        <w:rPr>
          <w:rFonts w:ascii="Times New Roman" w:hAnsi="Times New Roman" w:cs="Times New Roman"/>
          <w:sz w:val="24"/>
          <w:szCs w:val="24"/>
        </w:rPr>
      </w:pPr>
      <w:r w:rsidRPr="004E082E">
        <w:rPr>
          <w:rFonts w:ascii="Times New Roman" w:hAnsi="Times New Roman" w:cs="Times New Roman"/>
          <w:sz w:val="24"/>
          <w:szCs w:val="24"/>
        </w:rPr>
        <w:t>Müvekkil kiralık ev</w:t>
      </w:r>
      <w:r w:rsidR="00374F74">
        <w:rPr>
          <w:rFonts w:ascii="Times New Roman" w:hAnsi="Times New Roman" w:cs="Times New Roman"/>
          <w:sz w:val="24"/>
          <w:szCs w:val="24"/>
        </w:rPr>
        <w:t xml:space="preserve"> </w:t>
      </w:r>
      <w:r w:rsidR="00374F74" w:rsidRPr="004E082E">
        <w:rPr>
          <w:rFonts w:ascii="Times New Roman" w:hAnsi="Times New Roman" w:cs="Times New Roman"/>
          <w:sz w:val="24"/>
          <w:szCs w:val="24"/>
        </w:rPr>
        <w:t>ilan</w:t>
      </w:r>
      <w:r w:rsidR="00374F74">
        <w:rPr>
          <w:rFonts w:ascii="Times New Roman" w:hAnsi="Times New Roman" w:cs="Times New Roman"/>
          <w:sz w:val="24"/>
          <w:szCs w:val="24"/>
        </w:rPr>
        <w:t>ı</w:t>
      </w:r>
      <w:r w:rsidRPr="004E082E">
        <w:rPr>
          <w:rFonts w:ascii="Times New Roman" w:hAnsi="Times New Roman" w:cs="Times New Roman"/>
          <w:sz w:val="24"/>
          <w:szCs w:val="24"/>
        </w:rPr>
        <w:t xml:space="preserve"> için internette araştırma yaparken kurumsal ve yasal gözüken "</w:t>
      </w:r>
      <w:r w:rsidR="00374F74">
        <w:rPr>
          <w:rFonts w:ascii="Times New Roman" w:hAnsi="Times New Roman" w:cs="Times New Roman"/>
          <w:sz w:val="24"/>
          <w:szCs w:val="24"/>
        </w:rPr>
        <w:t>…</w:t>
      </w:r>
      <w:r w:rsidRPr="004E082E">
        <w:rPr>
          <w:rFonts w:ascii="Times New Roman" w:hAnsi="Times New Roman" w:cs="Times New Roman"/>
          <w:sz w:val="24"/>
          <w:szCs w:val="24"/>
        </w:rPr>
        <w:t xml:space="preserve">" isimli emlak sitesi ile karşılaşmıştır. Gördüğü bir ev ilanı için site ile iletişime geçtiğinde kendisini emlakçı olarak tanıtan şüpheli </w:t>
      </w:r>
      <w:r w:rsidR="00374F74">
        <w:rPr>
          <w:rFonts w:ascii="Times New Roman" w:hAnsi="Times New Roman" w:cs="Times New Roman"/>
          <w:sz w:val="24"/>
          <w:szCs w:val="24"/>
        </w:rPr>
        <w:t>(X)</w:t>
      </w:r>
      <w:r w:rsidRPr="004E082E">
        <w:rPr>
          <w:rFonts w:ascii="Times New Roman" w:hAnsi="Times New Roman" w:cs="Times New Roman"/>
          <w:sz w:val="24"/>
          <w:szCs w:val="24"/>
        </w:rPr>
        <w:t xml:space="preserve"> kendisine </w:t>
      </w:r>
      <w:r w:rsidR="00374F74">
        <w:rPr>
          <w:rFonts w:ascii="Times New Roman" w:hAnsi="Times New Roman" w:cs="Times New Roman"/>
          <w:sz w:val="24"/>
          <w:szCs w:val="24"/>
        </w:rPr>
        <w:t>…</w:t>
      </w:r>
      <w:r w:rsidRPr="004E082E">
        <w:rPr>
          <w:rFonts w:ascii="Times New Roman" w:hAnsi="Times New Roman" w:cs="Times New Roman"/>
          <w:sz w:val="24"/>
          <w:szCs w:val="24"/>
        </w:rPr>
        <w:t xml:space="preserve"> nolu GSM numarasını vererek bu numara üzerinden bilgi alabileceğini söylemiş ve müvekkili şüpheli </w:t>
      </w:r>
      <w:r w:rsidR="00374F74">
        <w:rPr>
          <w:rFonts w:ascii="Times New Roman" w:hAnsi="Times New Roman" w:cs="Times New Roman"/>
          <w:sz w:val="24"/>
          <w:szCs w:val="24"/>
        </w:rPr>
        <w:t>(Y)’ye</w:t>
      </w:r>
      <w:r w:rsidRPr="004E082E">
        <w:rPr>
          <w:rFonts w:ascii="Times New Roman" w:hAnsi="Times New Roman" w:cs="Times New Roman"/>
          <w:sz w:val="24"/>
          <w:szCs w:val="24"/>
        </w:rPr>
        <w:t xml:space="preserve"> yönlendirmiştir. Bunun üzerine müvekkil</w:t>
      </w:r>
      <w:r w:rsidR="00374F74">
        <w:rPr>
          <w:rFonts w:ascii="Times New Roman" w:hAnsi="Times New Roman" w:cs="Times New Roman"/>
          <w:sz w:val="24"/>
          <w:szCs w:val="24"/>
        </w:rPr>
        <w:t>,</w:t>
      </w:r>
      <w:r w:rsidRPr="004E082E">
        <w:rPr>
          <w:rFonts w:ascii="Times New Roman" w:hAnsi="Times New Roman" w:cs="Times New Roman"/>
          <w:sz w:val="24"/>
          <w:szCs w:val="24"/>
        </w:rPr>
        <w:t xml:space="preserve"> </w:t>
      </w:r>
      <w:r w:rsidR="00374F74">
        <w:rPr>
          <w:rFonts w:ascii="Times New Roman" w:hAnsi="Times New Roman" w:cs="Times New Roman"/>
          <w:sz w:val="24"/>
          <w:szCs w:val="24"/>
        </w:rPr>
        <w:t>(Y)</w:t>
      </w:r>
      <w:r w:rsidRPr="004E082E">
        <w:rPr>
          <w:rFonts w:ascii="Times New Roman" w:hAnsi="Times New Roman" w:cs="Times New Roman"/>
          <w:sz w:val="24"/>
          <w:szCs w:val="24"/>
        </w:rPr>
        <w:t xml:space="preserve"> ile ilan hakkında bilgi almak için mesajlaşmış, 8.000,00 TL kapora karşılığında şüpheli </w:t>
      </w:r>
      <w:r w:rsidR="00374F74">
        <w:rPr>
          <w:rFonts w:ascii="Times New Roman" w:hAnsi="Times New Roman" w:cs="Times New Roman"/>
          <w:sz w:val="24"/>
          <w:szCs w:val="24"/>
        </w:rPr>
        <w:t>(Y)</w:t>
      </w:r>
      <w:r w:rsidRPr="004E082E">
        <w:rPr>
          <w:rFonts w:ascii="Times New Roman" w:hAnsi="Times New Roman" w:cs="Times New Roman"/>
          <w:sz w:val="24"/>
          <w:szCs w:val="24"/>
        </w:rPr>
        <w:t xml:space="preserve"> evi görüntülü olarak gezdirebileceğini söylemiştir. Şüpheli </w:t>
      </w:r>
      <w:r w:rsidR="00374F74">
        <w:rPr>
          <w:rFonts w:ascii="Times New Roman" w:hAnsi="Times New Roman" w:cs="Times New Roman"/>
          <w:sz w:val="24"/>
          <w:szCs w:val="24"/>
        </w:rPr>
        <w:t>(Y)</w:t>
      </w:r>
      <w:r w:rsidRPr="004E082E">
        <w:rPr>
          <w:rFonts w:ascii="Times New Roman" w:hAnsi="Times New Roman" w:cs="Times New Roman"/>
          <w:sz w:val="24"/>
          <w:szCs w:val="24"/>
        </w:rPr>
        <w:t>'</w:t>
      </w:r>
      <w:proofErr w:type="spellStart"/>
      <w:r w:rsidR="00374F74">
        <w:rPr>
          <w:rFonts w:ascii="Times New Roman" w:hAnsi="Times New Roman" w:cs="Times New Roman"/>
          <w:sz w:val="24"/>
          <w:szCs w:val="24"/>
        </w:rPr>
        <w:t>ni</w:t>
      </w:r>
      <w:r w:rsidRPr="004E082E">
        <w:rPr>
          <w:rFonts w:ascii="Times New Roman" w:hAnsi="Times New Roman" w:cs="Times New Roman"/>
          <w:sz w:val="24"/>
          <w:szCs w:val="24"/>
        </w:rPr>
        <w:t>n</w:t>
      </w:r>
      <w:proofErr w:type="spellEnd"/>
      <w:r w:rsidRPr="004E082E">
        <w:rPr>
          <w:rFonts w:ascii="Times New Roman" w:hAnsi="Times New Roman" w:cs="Times New Roman"/>
          <w:sz w:val="24"/>
          <w:szCs w:val="24"/>
        </w:rPr>
        <w:t xml:space="preserve"> evi kendisine ayırtması vaadi ile müvekkil</w:t>
      </w:r>
      <w:r w:rsidR="00374F74">
        <w:rPr>
          <w:rFonts w:ascii="Times New Roman" w:hAnsi="Times New Roman" w:cs="Times New Roman"/>
          <w:sz w:val="24"/>
          <w:szCs w:val="24"/>
        </w:rPr>
        <w:t>,</w:t>
      </w:r>
      <w:r w:rsidRPr="004E082E">
        <w:rPr>
          <w:rFonts w:ascii="Times New Roman" w:hAnsi="Times New Roman" w:cs="Times New Roman"/>
          <w:sz w:val="24"/>
          <w:szCs w:val="24"/>
        </w:rPr>
        <w:t xml:space="preserve"> şüpheli </w:t>
      </w:r>
      <w:r w:rsidR="00374F74">
        <w:rPr>
          <w:rFonts w:ascii="Times New Roman" w:hAnsi="Times New Roman" w:cs="Times New Roman"/>
          <w:sz w:val="24"/>
          <w:szCs w:val="24"/>
        </w:rPr>
        <w:t>(Y)</w:t>
      </w:r>
      <w:r w:rsidRPr="004E082E">
        <w:rPr>
          <w:rFonts w:ascii="Times New Roman" w:hAnsi="Times New Roman" w:cs="Times New Roman"/>
          <w:sz w:val="24"/>
          <w:szCs w:val="24"/>
        </w:rPr>
        <w:t xml:space="preserve"> tarafından verilen </w:t>
      </w:r>
      <w:r w:rsidR="00374F74">
        <w:rPr>
          <w:rFonts w:ascii="Times New Roman" w:hAnsi="Times New Roman" w:cs="Times New Roman"/>
          <w:sz w:val="24"/>
          <w:szCs w:val="24"/>
        </w:rPr>
        <w:t>…</w:t>
      </w:r>
      <w:r w:rsidRPr="004E082E">
        <w:rPr>
          <w:rFonts w:ascii="Times New Roman" w:hAnsi="Times New Roman" w:cs="Times New Roman"/>
          <w:sz w:val="24"/>
          <w:szCs w:val="24"/>
        </w:rPr>
        <w:t xml:space="preserve"> numaralı </w:t>
      </w:r>
      <w:r w:rsidR="00374F74">
        <w:rPr>
          <w:rFonts w:ascii="Times New Roman" w:hAnsi="Times New Roman" w:cs="Times New Roman"/>
          <w:sz w:val="24"/>
          <w:szCs w:val="24"/>
        </w:rPr>
        <w:t>(Y)’ye</w:t>
      </w:r>
      <w:r w:rsidRPr="004E082E">
        <w:rPr>
          <w:rFonts w:ascii="Times New Roman" w:hAnsi="Times New Roman" w:cs="Times New Roman"/>
          <w:sz w:val="24"/>
          <w:szCs w:val="24"/>
        </w:rPr>
        <w:t xml:space="preserve"> ait IBAN hesabına "ev kapora" açıklaması ile 8.000,00 TL kapora göndermiştir. Müvekkil kaporayı gönderdikten 2-3 saat sonra şüpheli </w:t>
      </w:r>
      <w:r w:rsidR="004C32C4">
        <w:rPr>
          <w:rFonts w:ascii="Times New Roman" w:hAnsi="Times New Roman" w:cs="Times New Roman"/>
          <w:sz w:val="24"/>
          <w:szCs w:val="24"/>
        </w:rPr>
        <w:t>(X)</w:t>
      </w:r>
      <w:r w:rsidRPr="004E082E">
        <w:rPr>
          <w:rFonts w:ascii="Times New Roman" w:hAnsi="Times New Roman" w:cs="Times New Roman"/>
          <w:sz w:val="24"/>
          <w:szCs w:val="24"/>
        </w:rPr>
        <w:t xml:space="preserve"> aramış ve ilanı yayından kaldırdığını söylemiştir. Sonrasında ise kendisini ev sahibi olarak tanıtan şüpheli </w:t>
      </w:r>
      <w:r w:rsidR="004C32C4">
        <w:rPr>
          <w:rFonts w:ascii="Times New Roman" w:hAnsi="Times New Roman" w:cs="Times New Roman"/>
          <w:sz w:val="24"/>
          <w:szCs w:val="24"/>
        </w:rPr>
        <w:t>(Y)’ye</w:t>
      </w:r>
      <w:r w:rsidRPr="004E082E">
        <w:rPr>
          <w:rFonts w:ascii="Times New Roman" w:hAnsi="Times New Roman" w:cs="Times New Roman"/>
          <w:sz w:val="24"/>
          <w:szCs w:val="24"/>
        </w:rPr>
        <w:t xml:space="preserve"> hem mesaj hem de telefon araması ile ulaşmaya çalışmış fakat hiçbir sonuç alamamıştır. Şüpheli </w:t>
      </w:r>
      <w:r w:rsidR="004C32C4">
        <w:rPr>
          <w:rFonts w:ascii="Times New Roman" w:hAnsi="Times New Roman" w:cs="Times New Roman"/>
          <w:sz w:val="24"/>
          <w:szCs w:val="24"/>
        </w:rPr>
        <w:t>(Y)’</w:t>
      </w:r>
      <w:proofErr w:type="spellStart"/>
      <w:r w:rsidR="004C32C4">
        <w:rPr>
          <w:rFonts w:ascii="Times New Roman" w:hAnsi="Times New Roman" w:cs="Times New Roman"/>
          <w:sz w:val="24"/>
          <w:szCs w:val="24"/>
        </w:rPr>
        <w:t>nin</w:t>
      </w:r>
      <w:proofErr w:type="spellEnd"/>
      <w:r w:rsidR="004C32C4">
        <w:rPr>
          <w:rFonts w:ascii="Times New Roman" w:hAnsi="Times New Roman" w:cs="Times New Roman"/>
          <w:sz w:val="24"/>
          <w:szCs w:val="24"/>
        </w:rPr>
        <w:t xml:space="preserve"> bir</w:t>
      </w:r>
      <w:r w:rsidRPr="004E082E">
        <w:rPr>
          <w:rFonts w:ascii="Times New Roman" w:hAnsi="Times New Roman" w:cs="Times New Roman"/>
          <w:sz w:val="24"/>
          <w:szCs w:val="24"/>
        </w:rPr>
        <w:t xml:space="preserve"> dolandırıcı olduğu anlaşıldığında müvekkil başka numaralar ile iletişime geçmeye çalışmışsa da </w:t>
      </w:r>
      <w:r w:rsidR="0054487E" w:rsidRPr="004E082E">
        <w:rPr>
          <w:rFonts w:ascii="Times New Roman" w:hAnsi="Times New Roman" w:cs="Times New Roman"/>
          <w:sz w:val="24"/>
          <w:szCs w:val="24"/>
        </w:rPr>
        <w:t>müvekkil</w:t>
      </w:r>
      <w:r w:rsidR="0054487E">
        <w:rPr>
          <w:rFonts w:ascii="Times New Roman" w:hAnsi="Times New Roman" w:cs="Times New Roman"/>
          <w:sz w:val="24"/>
          <w:szCs w:val="24"/>
        </w:rPr>
        <w:t>,</w:t>
      </w:r>
      <w:r w:rsidR="0054487E" w:rsidRPr="004E082E">
        <w:rPr>
          <w:rFonts w:ascii="Times New Roman" w:hAnsi="Times New Roman" w:cs="Times New Roman"/>
          <w:sz w:val="24"/>
          <w:szCs w:val="24"/>
        </w:rPr>
        <w:t xml:space="preserve"> küfürler</w:t>
      </w:r>
      <w:r w:rsidRPr="004E082E">
        <w:rPr>
          <w:rFonts w:ascii="Times New Roman" w:hAnsi="Times New Roman" w:cs="Times New Roman"/>
          <w:sz w:val="24"/>
          <w:szCs w:val="24"/>
        </w:rPr>
        <w:t xml:space="preserve"> ve hakaretlerle karşı karşıya kalmıştır. Müvekkil ev ilanını kendi emlak sayfasında yayınlayan </w:t>
      </w:r>
      <w:r w:rsidR="004C32C4">
        <w:rPr>
          <w:rFonts w:ascii="Times New Roman" w:hAnsi="Times New Roman" w:cs="Times New Roman"/>
          <w:sz w:val="24"/>
          <w:szCs w:val="24"/>
        </w:rPr>
        <w:t>…</w:t>
      </w:r>
      <w:r w:rsidRPr="004E082E">
        <w:rPr>
          <w:rFonts w:ascii="Times New Roman" w:hAnsi="Times New Roman" w:cs="Times New Roman"/>
          <w:sz w:val="24"/>
          <w:szCs w:val="24"/>
        </w:rPr>
        <w:t xml:space="preserve"> sitesinde kendisini emlakçı olarak tanıtan şüpheli </w:t>
      </w:r>
      <w:r w:rsidR="004C32C4">
        <w:rPr>
          <w:rFonts w:ascii="Times New Roman" w:hAnsi="Times New Roman" w:cs="Times New Roman"/>
          <w:sz w:val="24"/>
          <w:szCs w:val="24"/>
        </w:rPr>
        <w:t>(X)</w:t>
      </w:r>
      <w:r w:rsidRPr="004E082E">
        <w:rPr>
          <w:rFonts w:ascii="Times New Roman" w:hAnsi="Times New Roman" w:cs="Times New Roman"/>
          <w:sz w:val="24"/>
          <w:szCs w:val="24"/>
        </w:rPr>
        <w:t xml:space="preserve"> ile iletişime geçmiş fakat şüpheli kendilerinin de dolandırıldığını da söyleyerek hiçbir şey yapmamıştır. Emlak şirketi herhangi bir ödeme yapmamış müvekkilin zararını gidermemiştir. Müvekkil olaydan </w:t>
      </w:r>
      <w:proofErr w:type="gramStart"/>
      <w:r w:rsidRPr="004E082E">
        <w:rPr>
          <w:rFonts w:ascii="Times New Roman" w:hAnsi="Times New Roman" w:cs="Times New Roman"/>
          <w:sz w:val="24"/>
          <w:szCs w:val="24"/>
        </w:rPr>
        <w:t>bir kaç</w:t>
      </w:r>
      <w:proofErr w:type="gramEnd"/>
      <w:r w:rsidRPr="004E082E">
        <w:rPr>
          <w:rFonts w:ascii="Times New Roman" w:hAnsi="Times New Roman" w:cs="Times New Roman"/>
          <w:sz w:val="24"/>
          <w:szCs w:val="24"/>
        </w:rPr>
        <w:t xml:space="preserve"> gün sonra </w:t>
      </w:r>
      <w:r w:rsidR="004C32C4">
        <w:rPr>
          <w:rFonts w:ascii="Times New Roman" w:hAnsi="Times New Roman" w:cs="Times New Roman"/>
          <w:sz w:val="24"/>
          <w:szCs w:val="24"/>
        </w:rPr>
        <w:t>…</w:t>
      </w:r>
      <w:r w:rsidRPr="004E082E">
        <w:rPr>
          <w:rFonts w:ascii="Times New Roman" w:hAnsi="Times New Roman" w:cs="Times New Roman"/>
          <w:sz w:val="24"/>
          <w:szCs w:val="24"/>
        </w:rPr>
        <w:t xml:space="preserve"> isimli emlak sitesinde ev ilanlarına bakarken yine aynı şüpheli </w:t>
      </w:r>
      <w:r w:rsidR="004C32C4">
        <w:rPr>
          <w:rFonts w:ascii="Times New Roman" w:hAnsi="Times New Roman" w:cs="Times New Roman"/>
          <w:sz w:val="24"/>
          <w:szCs w:val="24"/>
        </w:rPr>
        <w:t>(</w:t>
      </w:r>
      <w:r w:rsidR="0054487E">
        <w:rPr>
          <w:rFonts w:ascii="Times New Roman" w:hAnsi="Times New Roman" w:cs="Times New Roman"/>
          <w:sz w:val="24"/>
          <w:szCs w:val="24"/>
        </w:rPr>
        <w:t>X)’</w:t>
      </w:r>
      <w:r w:rsidR="0054487E" w:rsidRPr="004E082E">
        <w:rPr>
          <w:rFonts w:ascii="Times New Roman" w:hAnsi="Times New Roman" w:cs="Times New Roman"/>
          <w:sz w:val="24"/>
          <w:szCs w:val="24"/>
        </w:rPr>
        <w:t>in emlakçısı</w:t>
      </w:r>
      <w:r w:rsidRPr="004E082E">
        <w:rPr>
          <w:rFonts w:ascii="Times New Roman" w:hAnsi="Times New Roman" w:cs="Times New Roman"/>
          <w:sz w:val="24"/>
          <w:szCs w:val="24"/>
        </w:rPr>
        <w:t xml:space="preserve"> olduğu ve ev sahibinin de yine şüpheli </w:t>
      </w:r>
      <w:r w:rsidR="004C32C4">
        <w:rPr>
          <w:rFonts w:ascii="Times New Roman" w:hAnsi="Times New Roman" w:cs="Times New Roman"/>
          <w:sz w:val="24"/>
          <w:szCs w:val="24"/>
        </w:rPr>
        <w:t>(Y)</w:t>
      </w:r>
      <w:r w:rsidRPr="004E082E">
        <w:rPr>
          <w:rFonts w:ascii="Times New Roman" w:hAnsi="Times New Roman" w:cs="Times New Roman"/>
          <w:sz w:val="24"/>
          <w:szCs w:val="24"/>
        </w:rPr>
        <w:t xml:space="preserve"> olduğu farklı illerden kiralık ev ilanlarına denk gelmiştir. Böylece kendisini emlakçı olarak tanıtan şüpheli </w:t>
      </w:r>
      <w:r w:rsidR="004C32C4">
        <w:rPr>
          <w:rFonts w:ascii="Times New Roman" w:hAnsi="Times New Roman" w:cs="Times New Roman"/>
          <w:sz w:val="24"/>
          <w:szCs w:val="24"/>
        </w:rPr>
        <w:t>(X)</w:t>
      </w:r>
      <w:r w:rsidRPr="004E082E">
        <w:rPr>
          <w:rFonts w:ascii="Times New Roman" w:hAnsi="Times New Roman" w:cs="Times New Roman"/>
          <w:sz w:val="24"/>
          <w:szCs w:val="24"/>
        </w:rPr>
        <w:t xml:space="preserve"> ve kendisini ev sahibi olarak tanıtan şüpheli </w:t>
      </w:r>
      <w:r w:rsidR="004C32C4">
        <w:rPr>
          <w:rFonts w:ascii="Times New Roman" w:hAnsi="Times New Roman" w:cs="Times New Roman"/>
          <w:sz w:val="24"/>
          <w:szCs w:val="24"/>
        </w:rPr>
        <w:t>(Y)</w:t>
      </w:r>
      <w:r w:rsidRPr="004E082E">
        <w:rPr>
          <w:rFonts w:ascii="Times New Roman" w:hAnsi="Times New Roman" w:cs="Times New Roman"/>
          <w:sz w:val="24"/>
          <w:szCs w:val="24"/>
        </w:rPr>
        <w:t>'</w:t>
      </w:r>
      <w:proofErr w:type="spellStart"/>
      <w:r w:rsidR="004C32C4">
        <w:rPr>
          <w:rFonts w:ascii="Times New Roman" w:hAnsi="Times New Roman" w:cs="Times New Roman"/>
          <w:sz w:val="24"/>
          <w:szCs w:val="24"/>
        </w:rPr>
        <w:t>ni</w:t>
      </w:r>
      <w:r w:rsidRPr="004E082E">
        <w:rPr>
          <w:rFonts w:ascii="Times New Roman" w:hAnsi="Times New Roman" w:cs="Times New Roman"/>
          <w:sz w:val="24"/>
          <w:szCs w:val="24"/>
        </w:rPr>
        <w:t>n</w:t>
      </w:r>
      <w:proofErr w:type="spellEnd"/>
      <w:r w:rsidRPr="004E082E">
        <w:rPr>
          <w:rFonts w:ascii="Times New Roman" w:hAnsi="Times New Roman" w:cs="Times New Roman"/>
          <w:sz w:val="24"/>
          <w:szCs w:val="24"/>
        </w:rPr>
        <w:t xml:space="preserve"> suç ortakları olarak iştirak halinde sahte ev ilanı ile müvekkilden kapora adı altında para alarak müvekkile karşı dolandırıcılık suçunu işlemiştir.</w:t>
      </w:r>
    </w:p>
    <w:p w14:paraId="75B215AC" w14:textId="77777777" w:rsidR="004E082E" w:rsidRPr="004C32C4" w:rsidRDefault="004E082E" w:rsidP="004E082E">
      <w:pPr>
        <w:jc w:val="both"/>
        <w:rPr>
          <w:rFonts w:ascii="Times New Roman" w:hAnsi="Times New Roman" w:cs="Times New Roman"/>
          <w:b/>
          <w:bCs/>
          <w:i/>
          <w:iCs/>
          <w:sz w:val="24"/>
          <w:szCs w:val="24"/>
        </w:rPr>
      </w:pPr>
      <w:r w:rsidRPr="004C32C4">
        <w:rPr>
          <w:rFonts w:ascii="Times New Roman" w:hAnsi="Times New Roman" w:cs="Times New Roman"/>
          <w:b/>
          <w:bCs/>
          <w:i/>
          <w:iCs/>
          <w:sz w:val="24"/>
          <w:szCs w:val="24"/>
        </w:rPr>
        <w:t xml:space="preserve">TCK.m.157/1 </w:t>
      </w:r>
      <w:r w:rsidRPr="004C32C4">
        <w:rPr>
          <w:rFonts w:ascii="Times New Roman" w:hAnsi="Times New Roman" w:cs="Times New Roman"/>
          <w:sz w:val="24"/>
          <w:szCs w:val="24"/>
        </w:rPr>
        <w:t>hükmü şöyledir</w:t>
      </w:r>
      <w:r w:rsidRPr="004C32C4">
        <w:rPr>
          <w:rFonts w:ascii="Times New Roman" w:hAnsi="Times New Roman" w:cs="Times New Roman"/>
          <w:b/>
          <w:bCs/>
          <w:i/>
          <w:iCs/>
          <w:sz w:val="24"/>
          <w:szCs w:val="24"/>
        </w:rPr>
        <w:t>: “Hileli davranışlarla bir kimseyi aldatıp, onun veya başkasının zararına olarak, kendisine veya başkasına bir yarar sağlayan kişiye bir yıldan beş yıla kadar hapis ve beş bin güne kadar adlî para cezası verilir."</w:t>
      </w:r>
    </w:p>
    <w:p w14:paraId="4BF670AD" w14:textId="77777777" w:rsidR="004E082E" w:rsidRPr="004C32C4" w:rsidRDefault="004E082E" w:rsidP="004E082E">
      <w:pPr>
        <w:jc w:val="both"/>
        <w:rPr>
          <w:rFonts w:ascii="Times New Roman" w:hAnsi="Times New Roman" w:cs="Times New Roman"/>
          <w:b/>
          <w:bCs/>
          <w:i/>
          <w:iCs/>
          <w:sz w:val="24"/>
          <w:szCs w:val="24"/>
        </w:rPr>
      </w:pPr>
      <w:r w:rsidRPr="004C32C4">
        <w:rPr>
          <w:rFonts w:ascii="Times New Roman" w:hAnsi="Times New Roman" w:cs="Times New Roman"/>
          <w:b/>
          <w:bCs/>
          <w:i/>
          <w:iCs/>
          <w:sz w:val="24"/>
          <w:szCs w:val="24"/>
        </w:rPr>
        <w:t>Nitelikli dolandırıcılık</w:t>
      </w:r>
    </w:p>
    <w:p w14:paraId="484D8D2A" w14:textId="77777777" w:rsidR="004E082E" w:rsidRPr="004C32C4" w:rsidRDefault="004E082E" w:rsidP="004E082E">
      <w:pPr>
        <w:jc w:val="both"/>
        <w:rPr>
          <w:rFonts w:ascii="Times New Roman" w:hAnsi="Times New Roman" w:cs="Times New Roman"/>
          <w:b/>
          <w:bCs/>
          <w:i/>
          <w:iCs/>
          <w:sz w:val="24"/>
          <w:szCs w:val="24"/>
        </w:rPr>
      </w:pPr>
      <w:r w:rsidRPr="004C32C4">
        <w:rPr>
          <w:rFonts w:ascii="Times New Roman" w:hAnsi="Times New Roman" w:cs="Times New Roman"/>
          <w:b/>
          <w:bCs/>
          <w:i/>
          <w:iCs/>
          <w:sz w:val="24"/>
          <w:szCs w:val="24"/>
        </w:rPr>
        <w:t>Madde 158- (1) Dolandırıcılık suçunun;</w:t>
      </w:r>
    </w:p>
    <w:p w14:paraId="622D68CF" w14:textId="77777777" w:rsidR="004E082E" w:rsidRPr="004C32C4" w:rsidRDefault="004E082E" w:rsidP="004E082E">
      <w:pPr>
        <w:jc w:val="both"/>
        <w:rPr>
          <w:rFonts w:ascii="Times New Roman" w:hAnsi="Times New Roman" w:cs="Times New Roman"/>
          <w:b/>
          <w:bCs/>
          <w:i/>
          <w:iCs/>
          <w:sz w:val="24"/>
          <w:szCs w:val="24"/>
        </w:rPr>
      </w:pPr>
      <w:r w:rsidRPr="004C32C4">
        <w:rPr>
          <w:rFonts w:ascii="Times New Roman" w:hAnsi="Times New Roman" w:cs="Times New Roman"/>
          <w:b/>
          <w:bCs/>
          <w:i/>
          <w:iCs/>
          <w:sz w:val="24"/>
          <w:szCs w:val="24"/>
        </w:rPr>
        <w:t>a) Dinî inanç ve duyguların istismar edilmesi suretiyle,</w:t>
      </w:r>
    </w:p>
    <w:p w14:paraId="031AC444" w14:textId="77777777" w:rsidR="004E082E" w:rsidRPr="004C32C4" w:rsidRDefault="004E082E" w:rsidP="004E082E">
      <w:pPr>
        <w:jc w:val="both"/>
        <w:rPr>
          <w:rFonts w:ascii="Times New Roman" w:hAnsi="Times New Roman" w:cs="Times New Roman"/>
          <w:b/>
          <w:bCs/>
          <w:i/>
          <w:iCs/>
          <w:sz w:val="24"/>
          <w:szCs w:val="24"/>
        </w:rPr>
      </w:pPr>
      <w:r w:rsidRPr="004C32C4">
        <w:rPr>
          <w:rFonts w:ascii="Times New Roman" w:hAnsi="Times New Roman" w:cs="Times New Roman"/>
          <w:b/>
          <w:bCs/>
          <w:i/>
          <w:iCs/>
          <w:sz w:val="24"/>
          <w:szCs w:val="24"/>
        </w:rPr>
        <w:t>b) Kişinin içinde bulunduğu tehlikeli durum veya zor şartlardan yararlanmak suretiyle,</w:t>
      </w:r>
    </w:p>
    <w:p w14:paraId="34E809DE" w14:textId="77777777" w:rsidR="004E082E" w:rsidRPr="004C32C4" w:rsidRDefault="004E082E" w:rsidP="004E082E">
      <w:pPr>
        <w:jc w:val="both"/>
        <w:rPr>
          <w:rFonts w:ascii="Times New Roman" w:hAnsi="Times New Roman" w:cs="Times New Roman"/>
          <w:b/>
          <w:bCs/>
          <w:i/>
          <w:iCs/>
          <w:sz w:val="24"/>
          <w:szCs w:val="24"/>
        </w:rPr>
      </w:pPr>
      <w:r w:rsidRPr="004C32C4">
        <w:rPr>
          <w:rFonts w:ascii="Times New Roman" w:hAnsi="Times New Roman" w:cs="Times New Roman"/>
          <w:b/>
          <w:bCs/>
          <w:i/>
          <w:iCs/>
          <w:sz w:val="24"/>
          <w:szCs w:val="24"/>
        </w:rPr>
        <w:t>c) Kişinin algılama yeteneğinin zayıflığından yararlanmak suretiyle,</w:t>
      </w:r>
    </w:p>
    <w:p w14:paraId="44CF6716" w14:textId="77777777" w:rsidR="004E082E" w:rsidRPr="004C32C4" w:rsidRDefault="004E082E" w:rsidP="004E082E">
      <w:pPr>
        <w:jc w:val="both"/>
        <w:rPr>
          <w:rFonts w:ascii="Times New Roman" w:hAnsi="Times New Roman" w:cs="Times New Roman"/>
          <w:b/>
          <w:bCs/>
          <w:i/>
          <w:iCs/>
          <w:sz w:val="24"/>
          <w:szCs w:val="24"/>
        </w:rPr>
      </w:pPr>
      <w:r w:rsidRPr="004C32C4">
        <w:rPr>
          <w:rFonts w:ascii="Times New Roman" w:hAnsi="Times New Roman" w:cs="Times New Roman"/>
          <w:b/>
          <w:bCs/>
          <w:i/>
          <w:iCs/>
          <w:sz w:val="24"/>
          <w:szCs w:val="24"/>
        </w:rPr>
        <w:t>d) Kamu kurum ve kuruluşlarının, kamu meslek kuruluşlarının, siyasi parti, vakıf veya dernek tüzel kişiliklerinin araç olarak kullanılması suretiyle,</w:t>
      </w:r>
    </w:p>
    <w:p w14:paraId="63B294E0" w14:textId="77777777" w:rsidR="004E082E" w:rsidRPr="004C32C4" w:rsidRDefault="004E082E" w:rsidP="004E082E">
      <w:pPr>
        <w:jc w:val="both"/>
        <w:rPr>
          <w:rFonts w:ascii="Times New Roman" w:hAnsi="Times New Roman" w:cs="Times New Roman"/>
          <w:b/>
          <w:bCs/>
          <w:i/>
          <w:iCs/>
          <w:sz w:val="24"/>
          <w:szCs w:val="24"/>
        </w:rPr>
      </w:pPr>
      <w:r w:rsidRPr="004C32C4">
        <w:rPr>
          <w:rFonts w:ascii="Times New Roman" w:hAnsi="Times New Roman" w:cs="Times New Roman"/>
          <w:b/>
          <w:bCs/>
          <w:i/>
          <w:iCs/>
          <w:sz w:val="24"/>
          <w:szCs w:val="24"/>
        </w:rPr>
        <w:lastRenderedPageBreak/>
        <w:t>e) Kamu kurum ve kuruluşlarının zararına olarak,</w:t>
      </w:r>
    </w:p>
    <w:p w14:paraId="55064611" w14:textId="77777777" w:rsidR="004E082E" w:rsidRPr="004C32C4" w:rsidRDefault="004E082E" w:rsidP="004E082E">
      <w:pPr>
        <w:jc w:val="both"/>
        <w:rPr>
          <w:rFonts w:ascii="Times New Roman" w:hAnsi="Times New Roman" w:cs="Times New Roman"/>
          <w:b/>
          <w:bCs/>
          <w:i/>
          <w:iCs/>
          <w:sz w:val="24"/>
          <w:szCs w:val="24"/>
        </w:rPr>
      </w:pPr>
      <w:r w:rsidRPr="004C32C4">
        <w:rPr>
          <w:rFonts w:ascii="Times New Roman" w:hAnsi="Times New Roman" w:cs="Times New Roman"/>
          <w:b/>
          <w:bCs/>
          <w:i/>
          <w:iCs/>
          <w:sz w:val="24"/>
          <w:szCs w:val="24"/>
        </w:rPr>
        <w:t>f) Bilişim sistemlerinin, banka veya kredi kurumlarının araç olarak kullanılması suretiyle,</w:t>
      </w:r>
    </w:p>
    <w:p w14:paraId="6CBADB35" w14:textId="77777777" w:rsidR="004E082E" w:rsidRPr="004C32C4" w:rsidRDefault="004E082E" w:rsidP="004E082E">
      <w:pPr>
        <w:jc w:val="both"/>
        <w:rPr>
          <w:rFonts w:ascii="Times New Roman" w:hAnsi="Times New Roman" w:cs="Times New Roman"/>
          <w:b/>
          <w:bCs/>
          <w:i/>
          <w:iCs/>
          <w:sz w:val="24"/>
          <w:szCs w:val="24"/>
        </w:rPr>
      </w:pPr>
      <w:r w:rsidRPr="004C32C4">
        <w:rPr>
          <w:rFonts w:ascii="Times New Roman" w:hAnsi="Times New Roman" w:cs="Times New Roman"/>
          <w:b/>
          <w:bCs/>
          <w:i/>
          <w:iCs/>
          <w:sz w:val="24"/>
          <w:szCs w:val="24"/>
        </w:rPr>
        <w:t>g) Basın ve yayın araçlarının sağladığı kolaylıktan yararlanmak suretiyle,</w:t>
      </w:r>
    </w:p>
    <w:p w14:paraId="577862B5" w14:textId="77777777" w:rsidR="004E082E" w:rsidRPr="004C32C4" w:rsidRDefault="004E082E" w:rsidP="004E082E">
      <w:pPr>
        <w:jc w:val="both"/>
        <w:rPr>
          <w:rFonts w:ascii="Times New Roman" w:hAnsi="Times New Roman" w:cs="Times New Roman"/>
          <w:b/>
          <w:bCs/>
          <w:i/>
          <w:iCs/>
          <w:sz w:val="24"/>
          <w:szCs w:val="24"/>
        </w:rPr>
      </w:pPr>
      <w:r w:rsidRPr="004C32C4">
        <w:rPr>
          <w:rFonts w:ascii="Times New Roman" w:hAnsi="Times New Roman" w:cs="Times New Roman"/>
          <w:b/>
          <w:bCs/>
          <w:i/>
          <w:iCs/>
          <w:sz w:val="24"/>
          <w:szCs w:val="24"/>
        </w:rPr>
        <w:t>h) Tacir veya şirket yöneticisi olan ya da şirket adına hareket eden kişilerin ticari faaliyetleri sırasında; kooperatif yöneticilerinin kooperatifin faaliyeti kapsamında,</w:t>
      </w:r>
    </w:p>
    <w:p w14:paraId="406FADAB" w14:textId="77777777" w:rsidR="004E082E" w:rsidRPr="004C32C4" w:rsidRDefault="004E082E" w:rsidP="004E082E">
      <w:pPr>
        <w:jc w:val="both"/>
        <w:rPr>
          <w:rFonts w:ascii="Times New Roman" w:hAnsi="Times New Roman" w:cs="Times New Roman"/>
          <w:b/>
          <w:bCs/>
          <w:i/>
          <w:iCs/>
          <w:sz w:val="24"/>
          <w:szCs w:val="24"/>
        </w:rPr>
      </w:pPr>
      <w:r w:rsidRPr="004C32C4">
        <w:rPr>
          <w:rFonts w:ascii="Times New Roman" w:hAnsi="Times New Roman" w:cs="Times New Roman"/>
          <w:b/>
          <w:bCs/>
          <w:i/>
          <w:iCs/>
          <w:sz w:val="24"/>
          <w:szCs w:val="24"/>
        </w:rPr>
        <w:t>i) Serbest meslek sahibi kişiler tarafından, mesleklerinden dolayı kendilerine duyulan güvenin kötüye kullanılması suretiyle,</w:t>
      </w:r>
    </w:p>
    <w:p w14:paraId="176652E3" w14:textId="77777777" w:rsidR="004E082E" w:rsidRPr="004C32C4" w:rsidRDefault="004E082E" w:rsidP="004E082E">
      <w:pPr>
        <w:jc w:val="both"/>
        <w:rPr>
          <w:rFonts w:ascii="Times New Roman" w:hAnsi="Times New Roman" w:cs="Times New Roman"/>
          <w:b/>
          <w:bCs/>
          <w:i/>
          <w:iCs/>
          <w:sz w:val="24"/>
          <w:szCs w:val="24"/>
        </w:rPr>
      </w:pPr>
      <w:r w:rsidRPr="004C32C4">
        <w:rPr>
          <w:rFonts w:ascii="Times New Roman" w:hAnsi="Times New Roman" w:cs="Times New Roman"/>
          <w:b/>
          <w:bCs/>
          <w:i/>
          <w:iCs/>
          <w:sz w:val="24"/>
          <w:szCs w:val="24"/>
        </w:rPr>
        <w:t>j) Banka veya diğer kredi kurumlarınca tahsis edilmemesi gereken bir kredinin açılmasını sağlamak maksadıyla,</w:t>
      </w:r>
    </w:p>
    <w:p w14:paraId="4B86992B" w14:textId="77777777" w:rsidR="004E082E" w:rsidRPr="004C32C4" w:rsidRDefault="004E082E" w:rsidP="004E082E">
      <w:pPr>
        <w:jc w:val="both"/>
        <w:rPr>
          <w:rFonts w:ascii="Times New Roman" w:hAnsi="Times New Roman" w:cs="Times New Roman"/>
          <w:b/>
          <w:bCs/>
          <w:i/>
          <w:iCs/>
          <w:sz w:val="24"/>
          <w:szCs w:val="24"/>
        </w:rPr>
      </w:pPr>
      <w:r w:rsidRPr="004C32C4">
        <w:rPr>
          <w:rFonts w:ascii="Times New Roman" w:hAnsi="Times New Roman" w:cs="Times New Roman"/>
          <w:b/>
          <w:bCs/>
          <w:i/>
          <w:iCs/>
          <w:sz w:val="24"/>
          <w:szCs w:val="24"/>
        </w:rPr>
        <w:t>k) Sigorta bedelini almak maksadıyla,</w:t>
      </w:r>
    </w:p>
    <w:p w14:paraId="05AEE423" w14:textId="49D1F37A" w:rsidR="004E082E" w:rsidRPr="004C32C4" w:rsidRDefault="004E082E" w:rsidP="004E082E">
      <w:pPr>
        <w:jc w:val="both"/>
        <w:rPr>
          <w:rFonts w:ascii="Times New Roman" w:hAnsi="Times New Roman" w:cs="Times New Roman"/>
          <w:b/>
          <w:bCs/>
          <w:i/>
          <w:iCs/>
          <w:sz w:val="24"/>
          <w:szCs w:val="24"/>
        </w:rPr>
      </w:pPr>
      <w:r w:rsidRPr="004C32C4">
        <w:rPr>
          <w:rFonts w:ascii="Times New Roman" w:hAnsi="Times New Roman" w:cs="Times New Roman"/>
          <w:b/>
          <w:bCs/>
          <w:i/>
          <w:iCs/>
          <w:sz w:val="24"/>
          <w:szCs w:val="24"/>
        </w:rPr>
        <w:t xml:space="preserve">l) (Ek: 24/11/2016-6763/14 </w:t>
      </w:r>
      <w:r w:rsidR="004C32C4" w:rsidRPr="004C32C4">
        <w:rPr>
          <w:rFonts w:ascii="Times New Roman" w:hAnsi="Times New Roman" w:cs="Times New Roman"/>
          <w:b/>
          <w:bCs/>
          <w:i/>
          <w:iCs/>
          <w:sz w:val="24"/>
          <w:szCs w:val="24"/>
        </w:rPr>
        <w:t>Md.</w:t>
      </w:r>
      <w:r w:rsidRPr="004C32C4">
        <w:rPr>
          <w:rFonts w:ascii="Times New Roman" w:hAnsi="Times New Roman" w:cs="Times New Roman"/>
          <w:b/>
          <w:bCs/>
          <w:i/>
          <w:iCs/>
          <w:sz w:val="24"/>
          <w:szCs w:val="24"/>
        </w:rPr>
        <w:t>) Kişinin, kendisini kamu görevlisi veya banka, sigorta ya da kredi kurumlarının çalışanı olarak tanıtması veya bu kurum ve kuruluşlarla ilişkili olduğunu söylemesi suretiyle,</w:t>
      </w:r>
    </w:p>
    <w:p w14:paraId="2172BA34" w14:textId="1ED4B6C1" w:rsidR="004E082E" w:rsidRPr="004C32C4" w:rsidRDefault="004E082E" w:rsidP="004E082E">
      <w:pPr>
        <w:jc w:val="both"/>
        <w:rPr>
          <w:rFonts w:ascii="Times New Roman" w:hAnsi="Times New Roman" w:cs="Times New Roman"/>
          <w:b/>
          <w:bCs/>
          <w:i/>
          <w:iCs/>
          <w:sz w:val="24"/>
          <w:szCs w:val="24"/>
        </w:rPr>
      </w:pPr>
      <w:r w:rsidRPr="004C32C4">
        <w:rPr>
          <w:rFonts w:ascii="Times New Roman" w:hAnsi="Times New Roman" w:cs="Times New Roman"/>
          <w:b/>
          <w:bCs/>
          <w:i/>
          <w:iCs/>
          <w:sz w:val="24"/>
          <w:szCs w:val="24"/>
        </w:rPr>
        <w:t xml:space="preserve">İşlenmesi halinde, üç yıldan on yıla kadar hapis ve </w:t>
      </w:r>
      <w:r w:rsidR="004C32C4" w:rsidRPr="004C32C4">
        <w:rPr>
          <w:rFonts w:ascii="Times New Roman" w:hAnsi="Times New Roman" w:cs="Times New Roman"/>
          <w:b/>
          <w:bCs/>
          <w:i/>
          <w:iCs/>
          <w:sz w:val="24"/>
          <w:szCs w:val="24"/>
        </w:rPr>
        <w:t>beş</w:t>
      </w:r>
      <w:r w:rsidR="004C32C4">
        <w:rPr>
          <w:rFonts w:ascii="Times New Roman" w:hAnsi="Times New Roman" w:cs="Times New Roman"/>
          <w:b/>
          <w:bCs/>
          <w:i/>
          <w:iCs/>
          <w:sz w:val="24"/>
          <w:szCs w:val="24"/>
        </w:rPr>
        <w:t xml:space="preserve"> bin</w:t>
      </w:r>
      <w:r w:rsidRPr="004C32C4">
        <w:rPr>
          <w:rFonts w:ascii="Times New Roman" w:hAnsi="Times New Roman" w:cs="Times New Roman"/>
          <w:b/>
          <w:bCs/>
          <w:i/>
          <w:iCs/>
          <w:sz w:val="24"/>
          <w:szCs w:val="24"/>
        </w:rPr>
        <w:t xml:space="preserve"> güne kadar adlî para cezasına hükmolunur. (Ek cümle: 29/6/2005 – 5377/19 </w:t>
      </w:r>
      <w:r w:rsidR="004C32C4" w:rsidRPr="004C32C4">
        <w:rPr>
          <w:rFonts w:ascii="Times New Roman" w:hAnsi="Times New Roman" w:cs="Times New Roman"/>
          <w:b/>
          <w:bCs/>
          <w:i/>
          <w:iCs/>
          <w:sz w:val="24"/>
          <w:szCs w:val="24"/>
        </w:rPr>
        <w:t>Md.</w:t>
      </w:r>
      <w:r w:rsidRPr="004C32C4">
        <w:rPr>
          <w:rFonts w:ascii="Times New Roman" w:hAnsi="Times New Roman" w:cs="Times New Roman"/>
          <w:b/>
          <w:bCs/>
          <w:i/>
          <w:iCs/>
          <w:sz w:val="24"/>
          <w:szCs w:val="24"/>
        </w:rPr>
        <w:t xml:space="preserve">; Değişik: 3/4/2013-6456/40 </w:t>
      </w:r>
      <w:r w:rsidR="004C32C4" w:rsidRPr="004C32C4">
        <w:rPr>
          <w:rFonts w:ascii="Times New Roman" w:hAnsi="Times New Roman" w:cs="Times New Roman"/>
          <w:b/>
          <w:bCs/>
          <w:i/>
          <w:iCs/>
          <w:sz w:val="24"/>
          <w:szCs w:val="24"/>
        </w:rPr>
        <w:t>Md.</w:t>
      </w:r>
      <w:r w:rsidRPr="004C32C4">
        <w:rPr>
          <w:rFonts w:ascii="Times New Roman" w:hAnsi="Times New Roman" w:cs="Times New Roman"/>
          <w:b/>
          <w:bCs/>
          <w:i/>
          <w:iCs/>
          <w:sz w:val="24"/>
          <w:szCs w:val="24"/>
        </w:rPr>
        <w:t>) Ancak, (e), (f), (j), (k) ve (l) bentlerinde sayılan hâllerde hapis cezasının alt sınırı dört yıldan, adli para cezasının miktarı suçtan elde edilen menfaatin iki katından az olamaz.</w:t>
      </w:r>
    </w:p>
    <w:p w14:paraId="495E2C2A" w14:textId="77777777" w:rsidR="004E082E" w:rsidRPr="004E082E" w:rsidRDefault="004E082E" w:rsidP="004E082E">
      <w:pPr>
        <w:jc w:val="both"/>
        <w:rPr>
          <w:rFonts w:ascii="Times New Roman" w:hAnsi="Times New Roman" w:cs="Times New Roman"/>
          <w:b/>
          <w:bCs/>
          <w:sz w:val="24"/>
          <w:szCs w:val="24"/>
        </w:rPr>
      </w:pPr>
    </w:p>
    <w:p w14:paraId="3EF2421D" w14:textId="6173D258" w:rsidR="004E082E" w:rsidRPr="004E082E" w:rsidRDefault="004E082E" w:rsidP="004E082E">
      <w:pPr>
        <w:jc w:val="both"/>
        <w:rPr>
          <w:rFonts w:ascii="Times New Roman" w:hAnsi="Times New Roman" w:cs="Times New Roman"/>
          <w:b/>
          <w:bCs/>
          <w:sz w:val="24"/>
          <w:szCs w:val="24"/>
        </w:rPr>
      </w:pPr>
      <w:r w:rsidRPr="004E082E">
        <w:rPr>
          <w:rFonts w:ascii="Times New Roman" w:hAnsi="Times New Roman" w:cs="Times New Roman"/>
          <w:b/>
          <w:bCs/>
          <w:sz w:val="24"/>
          <w:szCs w:val="24"/>
        </w:rPr>
        <w:t>KAPORA DOLANDIRICILIĞI</w:t>
      </w:r>
    </w:p>
    <w:p w14:paraId="048D9B57" w14:textId="2E585864" w:rsidR="004E082E" w:rsidRPr="004C32C4" w:rsidRDefault="004E082E" w:rsidP="004E082E">
      <w:pPr>
        <w:jc w:val="both"/>
        <w:rPr>
          <w:rFonts w:ascii="Times New Roman" w:hAnsi="Times New Roman" w:cs="Times New Roman"/>
          <w:sz w:val="24"/>
          <w:szCs w:val="24"/>
        </w:rPr>
      </w:pPr>
      <w:r w:rsidRPr="004C32C4">
        <w:rPr>
          <w:rFonts w:ascii="Times New Roman" w:hAnsi="Times New Roman" w:cs="Times New Roman"/>
          <w:sz w:val="24"/>
          <w:szCs w:val="24"/>
        </w:rPr>
        <w:t xml:space="preserve">Kaparo dolandırıcılığı, genellikle internet sitesi üzerinden vatandaşların alışverişleri sırasında önden dolandırıcılar tarafından büyük miktarda kaparo istedikleri zaman vatandaşlar </w:t>
      </w:r>
      <w:r w:rsidR="004C32C4">
        <w:rPr>
          <w:rFonts w:ascii="Times New Roman" w:hAnsi="Times New Roman" w:cs="Times New Roman"/>
          <w:sz w:val="24"/>
          <w:szCs w:val="24"/>
        </w:rPr>
        <w:t xml:space="preserve">tarafından </w:t>
      </w:r>
      <w:r w:rsidRPr="004C32C4">
        <w:rPr>
          <w:rFonts w:ascii="Times New Roman" w:hAnsi="Times New Roman" w:cs="Times New Roman"/>
          <w:sz w:val="24"/>
          <w:szCs w:val="24"/>
        </w:rPr>
        <w:t>kaparo öde</w:t>
      </w:r>
      <w:r w:rsidR="004C32C4">
        <w:rPr>
          <w:rFonts w:ascii="Times New Roman" w:hAnsi="Times New Roman" w:cs="Times New Roman"/>
          <w:sz w:val="24"/>
          <w:szCs w:val="24"/>
        </w:rPr>
        <w:t>nip</w:t>
      </w:r>
      <w:r w:rsidRPr="004C32C4">
        <w:rPr>
          <w:rFonts w:ascii="Times New Roman" w:hAnsi="Times New Roman" w:cs="Times New Roman"/>
          <w:sz w:val="24"/>
          <w:szCs w:val="24"/>
        </w:rPr>
        <w:t xml:space="preserve"> ürünlerini alamadıklarında meydana gelen </w:t>
      </w:r>
      <w:r w:rsidR="004C32C4">
        <w:rPr>
          <w:rFonts w:ascii="Times New Roman" w:hAnsi="Times New Roman" w:cs="Times New Roman"/>
          <w:sz w:val="24"/>
          <w:szCs w:val="24"/>
        </w:rPr>
        <w:t xml:space="preserve">bir </w:t>
      </w:r>
      <w:r w:rsidRPr="004C32C4">
        <w:rPr>
          <w:rFonts w:ascii="Times New Roman" w:hAnsi="Times New Roman" w:cs="Times New Roman"/>
          <w:sz w:val="24"/>
          <w:szCs w:val="24"/>
        </w:rPr>
        <w:t>suçtur.</w:t>
      </w:r>
    </w:p>
    <w:p w14:paraId="0B3D3A79" w14:textId="05867726" w:rsidR="004E082E" w:rsidRPr="004C32C4" w:rsidRDefault="004E082E" w:rsidP="004E082E">
      <w:pPr>
        <w:jc w:val="both"/>
        <w:rPr>
          <w:rFonts w:ascii="Times New Roman" w:hAnsi="Times New Roman" w:cs="Times New Roman"/>
          <w:sz w:val="24"/>
          <w:szCs w:val="24"/>
        </w:rPr>
      </w:pPr>
      <w:r w:rsidRPr="004C32C4">
        <w:rPr>
          <w:rFonts w:ascii="Times New Roman" w:hAnsi="Times New Roman" w:cs="Times New Roman"/>
          <w:sz w:val="24"/>
          <w:szCs w:val="24"/>
        </w:rPr>
        <w:t xml:space="preserve">Günlük alışverişler yahut ticari faaliyetler sırasında, özellikle ödemelerin belirli bir süre sonra tahsil edilecekse ya da şehirler arası bir satış gerçekleşecek olup alıcının ilgili eşyanın bulunduğu şehre gelmesi bekleniyorsa ya da üzerine mutabakat yapılan eşyanın üretim, tezyin, talebe göre eklemeler yapılma sürecinde gibi daha fazla örneklemeler yapılabilecek durumlarda satıcı alıcıdan ürün ya da hizmetin satın alındığını kanıtlayan bir kaparo isteyebilir. Ancak bu kaparo alınırken hileli davranışlar sergilemek ve alıcıyı kandırmak, dolandırıcılık suçu kapsamında değerlendirilir. </w:t>
      </w:r>
    </w:p>
    <w:p w14:paraId="57EA06F1" w14:textId="4919A6A2" w:rsidR="004E082E" w:rsidRPr="0054487E" w:rsidRDefault="004E082E" w:rsidP="004E082E">
      <w:pPr>
        <w:jc w:val="both"/>
        <w:rPr>
          <w:rFonts w:ascii="Times New Roman" w:hAnsi="Times New Roman" w:cs="Times New Roman"/>
          <w:sz w:val="24"/>
          <w:szCs w:val="24"/>
        </w:rPr>
      </w:pPr>
      <w:r w:rsidRPr="004C32C4">
        <w:rPr>
          <w:rFonts w:ascii="Times New Roman" w:hAnsi="Times New Roman" w:cs="Times New Roman"/>
          <w:sz w:val="24"/>
          <w:szCs w:val="24"/>
        </w:rPr>
        <w:t xml:space="preserve">Online alışveriş sitelerine kayıt yaptıran dolandırıcılar, düşük fiyatlı sahte ilanlar ekleyerek alıcıları kandırmaya </w:t>
      </w:r>
      <w:r w:rsidR="004C32C4" w:rsidRPr="004C32C4">
        <w:rPr>
          <w:rFonts w:ascii="Times New Roman" w:hAnsi="Times New Roman" w:cs="Times New Roman"/>
          <w:sz w:val="24"/>
          <w:szCs w:val="24"/>
        </w:rPr>
        <w:t>çalışmaktadırlar</w:t>
      </w:r>
      <w:r w:rsidRPr="004C32C4">
        <w:rPr>
          <w:rFonts w:ascii="Times New Roman" w:hAnsi="Times New Roman" w:cs="Times New Roman"/>
          <w:sz w:val="24"/>
          <w:szCs w:val="24"/>
        </w:rPr>
        <w:t xml:space="preserve">. Özellikle </w:t>
      </w:r>
      <w:r w:rsidR="004C32C4">
        <w:rPr>
          <w:rFonts w:ascii="Times New Roman" w:hAnsi="Times New Roman" w:cs="Times New Roman"/>
          <w:sz w:val="24"/>
          <w:szCs w:val="24"/>
        </w:rPr>
        <w:t>emlak siteleri ve araba kiralama (</w:t>
      </w:r>
      <w:proofErr w:type="spellStart"/>
      <w:r w:rsidR="004C32C4">
        <w:rPr>
          <w:rFonts w:ascii="Times New Roman" w:hAnsi="Times New Roman" w:cs="Times New Roman"/>
          <w:sz w:val="24"/>
          <w:szCs w:val="24"/>
        </w:rPr>
        <w:t>Rent</w:t>
      </w:r>
      <w:proofErr w:type="spellEnd"/>
      <w:r w:rsidR="004C32C4">
        <w:rPr>
          <w:rFonts w:ascii="Times New Roman" w:hAnsi="Times New Roman" w:cs="Times New Roman"/>
          <w:sz w:val="24"/>
          <w:szCs w:val="24"/>
        </w:rPr>
        <w:t xml:space="preserve"> A car) siteleri</w:t>
      </w:r>
      <w:r w:rsidRPr="004C32C4">
        <w:rPr>
          <w:rFonts w:ascii="Times New Roman" w:hAnsi="Times New Roman" w:cs="Times New Roman"/>
          <w:sz w:val="24"/>
          <w:szCs w:val="24"/>
        </w:rPr>
        <w:t xml:space="preserve"> gibi toplumun genelinin rağbet ettiği sitelere eklenen sahte ilanlarda genellikle başka araçlara ait fotoğraflar ve bilgiler kullanılıp insanlar tuzağa düşürülmektedir. Söz konusu art niyetli kişilerin yüklediği ilana düşen alıcılar, telefonla aracın detayları hakkında bilgi alırken dolandırıcılar, başka alıcıların da ilgilendiğini söyleyerek ilanı kaldırmak için bir miktar </w:t>
      </w:r>
      <w:r w:rsidRPr="004C32C4">
        <w:rPr>
          <w:rFonts w:ascii="Times New Roman" w:hAnsi="Times New Roman" w:cs="Times New Roman"/>
          <w:sz w:val="24"/>
          <w:szCs w:val="24"/>
        </w:rPr>
        <w:lastRenderedPageBreak/>
        <w:t xml:space="preserve">kaparo talep etmektedirler. Bu şekilde, ihtiyaç sahibi insanları üzerinde psikolojik bir baskı oluşturup insanların iyi niyetleri suiistimal edilmektedir. </w:t>
      </w:r>
    </w:p>
    <w:p w14:paraId="07C7BE7D" w14:textId="4E4F32A7" w:rsidR="004E082E" w:rsidRPr="0054487E" w:rsidRDefault="004E082E" w:rsidP="004E082E">
      <w:pPr>
        <w:jc w:val="both"/>
        <w:rPr>
          <w:rFonts w:ascii="Times New Roman" w:hAnsi="Times New Roman" w:cs="Times New Roman"/>
          <w:sz w:val="24"/>
          <w:szCs w:val="24"/>
        </w:rPr>
      </w:pPr>
      <w:r w:rsidRPr="0054487E">
        <w:rPr>
          <w:rFonts w:ascii="Times New Roman" w:hAnsi="Times New Roman" w:cs="Times New Roman"/>
          <w:sz w:val="24"/>
          <w:szCs w:val="24"/>
        </w:rPr>
        <w:t>Somut olayımızda da müvekkil</w:t>
      </w:r>
      <w:r w:rsidR="0054487E">
        <w:rPr>
          <w:rFonts w:ascii="Times New Roman" w:hAnsi="Times New Roman" w:cs="Times New Roman"/>
          <w:sz w:val="24"/>
          <w:szCs w:val="24"/>
        </w:rPr>
        <w:t>den,</w:t>
      </w:r>
      <w:r w:rsidRPr="0054487E">
        <w:rPr>
          <w:rFonts w:ascii="Times New Roman" w:hAnsi="Times New Roman" w:cs="Times New Roman"/>
          <w:sz w:val="24"/>
          <w:szCs w:val="24"/>
        </w:rPr>
        <w:t xml:space="preserve"> günümüzde oldukça yaygın olan kapora dolandırıcılığı adı altında eve ihtiyacı olması gibi zor durumundan faydalanılarak sahte bir ilan oluşturulmuş ve kapora istenmiştir. Kapora gönderdikten sonra ise bütün iletişim kesilmiş ve ilanın </w:t>
      </w:r>
      <w:r w:rsidR="0054487E" w:rsidRPr="0054487E">
        <w:rPr>
          <w:rFonts w:ascii="Times New Roman" w:hAnsi="Times New Roman" w:cs="Times New Roman"/>
          <w:sz w:val="24"/>
          <w:szCs w:val="24"/>
        </w:rPr>
        <w:t>sahte olduğu</w:t>
      </w:r>
      <w:r w:rsidRPr="0054487E">
        <w:rPr>
          <w:rFonts w:ascii="Times New Roman" w:hAnsi="Times New Roman" w:cs="Times New Roman"/>
          <w:sz w:val="24"/>
          <w:szCs w:val="24"/>
        </w:rPr>
        <w:t xml:space="preserve"> gibi bahaneler ile müvekkil her iki şüpheli tarafından dolandırılarak mağdur edilmiştir. Şüpheliler bu eylemleri ile müvekkilin zor durumundan yararlanarak, kurumsal ve resmi görünen bir emlak sitesi üzerinden ilanlar paylaşarak, ve </w:t>
      </w:r>
      <w:r w:rsidR="0054487E">
        <w:rPr>
          <w:rFonts w:ascii="Times New Roman" w:hAnsi="Times New Roman" w:cs="Times New Roman"/>
          <w:sz w:val="24"/>
          <w:szCs w:val="24"/>
        </w:rPr>
        <w:t>sosyal medya</w:t>
      </w:r>
      <w:r w:rsidRPr="0054487E">
        <w:rPr>
          <w:rFonts w:ascii="Times New Roman" w:hAnsi="Times New Roman" w:cs="Times New Roman"/>
          <w:sz w:val="24"/>
          <w:szCs w:val="24"/>
        </w:rPr>
        <w:t xml:space="preserve"> üzerinden güven uyandırarak müvekkile karşı  </w:t>
      </w:r>
      <w:r w:rsidRPr="0054487E">
        <w:rPr>
          <w:rFonts w:ascii="Times New Roman" w:hAnsi="Times New Roman" w:cs="Times New Roman"/>
          <w:b/>
          <w:bCs/>
          <w:sz w:val="24"/>
          <w:szCs w:val="24"/>
        </w:rPr>
        <w:t>TCK madde 158/2-b( Kişinin içinde bulunduğu zor şartlardan yararlanmak suretiyle)</w:t>
      </w:r>
      <w:r w:rsidRPr="0054487E">
        <w:rPr>
          <w:rFonts w:ascii="Times New Roman" w:hAnsi="Times New Roman" w:cs="Times New Roman"/>
          <w:sz w:val="24"/>
          <w:szCs w:val="24"/>
        </w:rPr>
        <w:t xml:space="preserve">- </w:t>
      </w:r>
      <w:r w:rsidRPr="0054487E">
        <w:rPr>
          <w:rFonts w:ascii="Times New Roman" w:hAnsi="Times New Roman" w:cs="Times New Roman"/>
          <w:b/>
          <w:bCs/>
          <w:sz w:val="24"/>
          <w:szCs w:val="24"/>
        </w:rPr>
        <w:t>f(Bilişim sistemlerinin, banka veya kredi kurumlarının araç olarak kullanılması suretiyle)</w:t>
      </w:r>
      <w:r w:rsidRPr="0054487E">
        <w:rPr>
          <w:rFonts w:ascii="Times New Roman" w:hAnsi="Times New Roman" w:cs="Times New Roman"/>
          <w:sz w:val="24"/>
          <w:szCs w:val="24"/>
        </w:rPr>
        <w:t xml:space="preserve">- </w:t>
      </w:r>
      <w:r w:rsidRPr="0054487E">
        <w:rPr>
          <w:rFonts w:ascii="Times New Roman" w:hAnsi="Times New Roman" w:cs="Times New Roman"/>
          <w:b/>
          <w:bCs/>
          <w:sz w:val="24"/>
          <w:szCs w:val="24"/>
        </w:rPr>
        <w:t>i(Serbest meslek sahibi kişiler tarafından, mesleklerinden dolayı kendilerine duyulan güvenin kötüye kullanılması suretiyle)</w:t>
      </w:r>
      <w:r w:rsidRPr="0054487E">
        <w:rPr>
          <w:rFonts w:ascii="Times New Roman" w:hAnsi="Times New Roman" w:cs="Times New Roman"/>
          <w:sz w:val="24"/>
          <w:szCs w:val="24"/>
        </w:rPr>
        <w:t xml:space="preserve"> nitelikli dolandırıcılık suçlarını işlemiştir.</w:t>
      </w:r>
    </w:p>
    <w:p w14:paraId="727E575D" w14:textId="2B96A095" w:rsidR="004E082E" w:rsidRPr="0054487E" w:rsidRDefault="004E082E" w:rsidP="004E082E">
      <w:pPr>
        <w:jc w:val="both"/>
        <w:rPr>
          <w:rFonts w:ascii="Times New Roman" w:hAnsi="Times New Roman" w:cs="Times New Roman"/>
          <w:sz w:val="24"/>
          <w:szCs w:val="24"/>
        </w:rPr>
      </w:pPr>
      <w:r w:rsidRPr="004E082E">
        <w:rPr>
          <w:rFonts w:ascii="Times New Roman" w:hAnsi="Times New Roman" w:cs="Times New Roman"/>
          <w:b/>
          <w:bCs/>
          <w:sz w:val="24"/>
          <w:szCs w:val="24"/>
        </w:rPr>
        <w:t xml:space="preserve"> </w:t>
      </w:r>
      <w:r w:rsidRPr="0054487E">
        <w:rPr>
          <w:rFonts w:ascii="Times New Roman" w:hAnsi="Times New Roman" w:cs="Times New Roman"/>
          <w:sz w:val="24"/>
          <w:szCs w:val="24"/>
        </w:rPr>
        <w:t>İşbu sebeple yukarıda paylaşmış olduğumuz ve dilekçeye ek olarak sunduğumuz dekont ve yazışmalar ile de kanıtlanacağı üzere bildirilen banka hesap hareketlerinin çıkartılmasının akabinde hesabın işlem yapmasının kısıtlanmasını ve işbu dava sürecinde bu hesaba bloke konulmasını Sayın Savcılığınızdan talep ederiz.</w:t>
      </w:r>
    </w:p>
    <w:p w14:paraId="03AA0E4A" w14:textId="02CAE4BF" w:rsidR="004E082E" w:rsidRPr="0054487E" w:rsidRDefault="004E082E" w:rsidP="004E082E">
      <w:pPr>
        <w:jc w:val="both"/>
        <w:rPr>
          <w:rFonts w:ascii="Times New Roman" w:hAnsi="Times New Roman" w:cs="Times New Roman"/>
          <w:sz w:val="24"/>
          <w:szCs w:val="24"/>
        </w:rPr>
      </w:pPr>
      <w:r w:rsidRPr="0054487E">
        <w:rPr>
          <w:rFonts w:ascii="Times New Roman" w:hAnsi="Times New Roman" w:cs="Times New Roman"/>
          <w:sz w:val="24"/>
          <w:szCs w:val="24"/>
        </w:rPr>
        <w:t>Bu husus Türk Ceza Kanunu'nda TCK.m.158/1-</w:t>
      </w:r>
      <w:r w:rsidR="0054487E" w:rsidRPr="0054487E">
        <w:rPr>
          <w:rFonts w:ascii="Times New Roman" w:hAnsi="Times New Roman" w:cs="Times New Roman"/>
          <w:sz w:val="24"/>
          <w:szCs w:val="24"/>
        </w:rPr>
        <w:t xml:space="preserve">b, </w:t>
      </w:r>
      <w:proofErr w:type="spellStart"/>
      <w:proofErr w:type="gramStart"/>
      <w:r w:rsidR="0054487E" w:rsidRPr="0054487E">
        <w:rPr>
          <w:rFonts w:ascii="Times New Roman" w:hAnsi="Times New Roman" w:cs="Times New Roman"/>
          <w:sz w:val="24"/>
          <w:szCs w:val="24"/>
        </w:rPr>
        <w:t>f</w:t>
      </w:r>
      <w:r w:rsidRPr="0054487E">
        <w:rPr>
          <w:rFonts w:ascii="Times New Roman" w:hAnsi="Times New Roman" w:cs="Times New Roman"/>
          <w:sz w:val="24"/>
          <w:szCs w:val="24"/>
        </w:rPr>
        <w:t>,i</w:t>
      </w:r>
      <w:proofErr w:type="spellEnd"/>
      <w:proofErr w:type="gramEnd"/>
      <w:r w:rsidRPr="0054487E">
        <w:rPr>
          <w:rFonts w:ascii="Times New Roman" w:hAnsi="Times New Roman" w:cs="Times New Roman"/>
          <w:sz w:val="24"/>
          <w:szCs w:val="24"/>
        </w:rPr>
        <w:t xml:space="preserve"> hükmünde </w:t>
      </w:r>
      <w:r w:rsidRPr="0054487E">
        <w:rPr>
          <w:rFonts w:ascii="Times New Roman" w:hAnsi="Times New Roman" w:cs="Times New Roman"/>
          <w:i/>
          <w:iCs/>
          <w:sz w:val="24"/>
          <w:szCs w:val="24"/>
        </w:rPr>
        <w:t xml:space="preserve">“Kişinin içinde bulunduğu zor şartlardan yararlanmak </w:t>
      </w:r>
      <w:r w:rsidR="0054487E" w:rsidRPr="0054487E">
        <w:rPr>
          <w:rFonts w:ascii="Times New Roman" w:hAnsi="Times New Roman" w:cs="Times New Roman"/>
          <w:i/>
          <w:iCs/>
          <w:sz w:val="24"/>
          <w:szCs w:val="24"/>
        </w:rPr>
        <w:t>suretiyle, Bilişim</w:t>
      </w:r>
      <w:r w:rsidRPr="0054487E">
        <w:rPr>
          <w:rFonts w:ascii="Times New Roman" w:hAnsi="Times New Roman" w:cs="Times New Roman"/>
          <w:i/>
          <w:iCs/>
          <w:sz w:val="24"/>
          <w:szCs w:val="24"/>
        </w:rPr>
        <w:t xml:space="preserve"> sistemlerinin, banka veya kredi kurumlarının araç olarak kullanılması suretiyle,    Serbest meslek sahibi kişiler tarafından, mesleklerinden dolayı kendilerine duyulan güvenin kötüye kullanılması suretiyle, İşlenmesi halinde, </w:t>
      </w:r>
      <w:r w:rsidRPr="0054487E">
        <w:rPr>
          <w:rFonts w:ascii="Times New Roman" w:hAnsi="Times New Roman" w:cs="Times New Roman"/>
          <w:b/>
          <w:bCs/>
          <w:i/>
          <w:iCs/>
          <w:sz w:val="24"/>
          <w:szCs w:val="24"/>
        </w:rPr>
        <w:t>üç yıldan on yıla kadar hapis ve beş bin güne kadar adlî para cezasına hükmolunur.”</w:t>
      </w:r>
      <w:r w:rsidRPr="0054487E">
        <w:rPr>
          <w:rFonts w:ascii="Times New Roman" w:hAnsi="Times New Roman" w:cs="Times New Roman"/>
          <w:sz w:val="24"/>
          <w:szCs w:val="24"/>
        </w:rPr>
        <w:t xml:space="preserve"> şeklinde düzenlenmiştir.</w:t>
      </w:r>
    </w:p>
    <w:p w14:paraId="57121810" w14:textId="4BA785B7" w:rsidR="004E082E" w:rsidRPr="0054487E" w:rsidRDefault="004E082E" w:rsidP="004E082E">
      <w:pPr>
        <w:jc w:val="both"/>
        <w:rPr>
          <w:rFonts w:ascii="Times New Roman" w:hAnsi="Times New Roman" w:cs="Times New Roman"/>
          <w:sz w:val="24"/>
          <w:szCs w:val="24"/>
        </w:rPr>
      </w:pPr>
      <w:r w:rsidRPr="0054487E">
        <w:rPr>
          <w:rFonts w:ascii="Times New Roman" w:hAnsi="Times New Roman" w:cs="Times New Roman"/>
          <w:sz w:val="24"/>
          <w:szCs w:val="24"/>
        </w:rPr>
        <w:t xml:space="preserve">Şüpheliler, hileli hareketlerle müvekkilimi bilişim sistemlerini araç olarak </w:t>
      </w:r>
      <w:r w:rsidR="0054487E" w:rsidRPr="0054487E">
        <w:rPr>
          <w:rFonts w:ascii="Times New Roman" w:hAnsi="Times New Roman" w:cs="Times New Roman"/>
          <w:sz w:val="24"/>
          <w:szCs w:val="24"/>
        </w:rPr>
        <w:t>kullanarak,</w:t>
      </w:r>
      <w:r w:rsidRPr="0054487E">
        <w:rPr>
          <w:rFonts w:ascii="Times New Roman" w:hAnsi="Times New Roman" w:cs="Times New Roman"/>
          <w:sz w:val="24"/>
          <w:szCs w:val="24"/>
        </w:rPr>
        <w:t xml:space="preserve"> müvekkilin bulunduğu zor şartlardan yaralanmak maksadıyla, emlakçı şüpheli yönünden serbest meslek sahibi kişiler </w:t>
      </w:r>
      <w:r w:rsidR="0054487E" w:rsidRPr="0054487E">
        <w:rPr>
          <w:rFonts w:ascii="Times New Roman" w:hAnsi="Times New Roman" w:cs="Times New Roman"/>
          <w:sz w:val="24"/>
          <w:szCs w:val="24"/>
        </w:rPr>
        <w:t>tarafından mesleklerinden</w:t>
      </w:r>
      <w:r w:rsidRPr="0054487E">
        <w:rPr>
          <w:rFonts w:ascii="Times New Roman" w:hAnsi="Times New Roman" w:cs="Times New Roman"/>
          <w:sz w:val="24"/>
          <w:szCs w:val="24"/>
        </w:rPr>
        <w:t xml:space="preserve"> dolayı kendilerine duyulan güvenin kötüye kullanılması suretiyle aldatmıştır. Yukarıda açıklanan nedenlerle;</w:t>
      </w:r>
    </w:p>
    <w:p w14:paraId="54414FFA" w14:textId="0D28C281" w:rsidR="004E082E" w:rsidRPr="0054487E" w:rsidRDefault="004E082E" w:rsidP="004E082E">
      <w:pPr>
        <w:jc w:val="both"/>
        <w:rPr>
          <w:rFonts w:ascii="Times New Roman" w:hAnsi="Times New Roman" w:cs="Times New Roman"/>
          <w:sz w:val="24"/>
          <w:szCs w:val="24"/>
        </w:rPr>
      </w:pPr>
      <w:r w:rsidRPr="0054487E">
        <w:rPr>
          <w:rFonts w:ascii="Times New Roman" w:hAnsi="Times New Roman" w:cs="Times New Roman"/>
          <w:sz w:val="24"/>
          <w:szCs w:val="24"/>
        </w:rPr>
        <w:t xml:space="preserve">Huzurdaki davada yukarıda bildirilen telefon numaraları şüphelilerin müvekkil ile temasa geçtikleri telefon numaralarıdır ve yine bildirilen </w:t>
      </w:r>
      <w:r w:rsidR="0054487E" w:rsidRPr="0054487E">
        <w:rPr>
          <w:rFonts w:ascii="Times New Roman" w:hAnsi="Times New Roman" w:cs="Times New Roman"/>
          <w:sz w:val="24"/>
          <w:szCs w:val="24"/>
        </w:rPr>
        <w:t>IBAN</w:t>
      </w:r>
      <w:r w:rsidRPr="0054487E">
        <w:rPr>
          <w:rFonts w:ascii="Times New Roman" w:hAnsi="Times New Roman" w:cs="Times New Roman"/>
          <w:sz w:val="24"/>
          <w:szCs w:val="24"/>
        </w:rPr>
        <w:t xml:space="preserve"> bilgisi </w:t>
      </w:r>
      <w:r w:rsidR="0054487E" w:rsidRPr="0054487E">
        <w:rPr>
          <w:rFonts w:ascii="Times New Roman" w:hAnsi="Times New Roman" w:cs="Times New Roman"/>
          <w:sz w:val="24"/>
          <w:szCs w:val="24"/>
        </w:rPr>
        <w:t>ise müvekkilin</w:t>
      </w:r>
      <w:r w:rsidRPr="0054487E">
        <w:rPr>
          <w:rFonts w:ascii="Times New Roman" w:hAnsi="Times New Roman" w:cs="Times New Roman"/>
          <w:sz w:val="24"/>
          <w:szCs w:val="24"/>
        </w:rPr>
        <w:t xml:space="preserve"> havale yapmış olduğu banka hesabıdır.</w:t>
      </w:r>
    </w:p>
    <w:p w14:paraId="4506AF22" w14:textId="70CF58ED" w:rsidR="004E082E" w:rsidRPr="0054487E" w:rsidRDefault="004E082E" w:rsidP="004E082E">
      <w:pPr>
        <w:jc w:val="both"/>
        <w:rPr>
          <w:rFonts w:ascii="Times New Roman" w:hAnsi="Times New Roman" w:cs="Times New Roman"/>
          <w:sz w:val="24"/>
          <w:szCs w:val="24"/>
        </w:rPr>
      </w:pPr>
      <w:r w:rsidRPr="0054487E">
        <w:rPr>
          <w:rFonts w:ascii="Times New Roman" w:hAnsi="Times New Roman" w:cs="Times New Roman"/>
          <w:sz w:val="24"/>
          <w:szCs w:val="24"/>
        </w:rPr>
        <w:t xml:space="preserve">İşbu sebeple yukarıda yazılı telefonların </w:t>
      </w:r>
      <w:r w:rsidRPr="0054487E">
        <w:rPr>
          <w:rFonts w:ascii="Times New Roman" w:hAnsi="Times New Roman" w:cs="Times New Roman"/>
          <w:b/>
          <w:bCs/>
          <w:sz w:val="24"/>
          <w:szCs w:val="24"/>
        </w:rPr>
        <w:t>HTS kayıtlarının celbini</w:t>
      </w:r>
      <w:r w:rsidRPr="0054487E">
        <w:rPr>
          <w:rFonts w:ascii="Times New Roman" w:hAnsi="Times New Roman" w:cs="Times New Roman"/>
          <w:sz w:val="24"/>
          <w:szCs w:val="24"/>
        </w:rPr>
        <w:t xml:space="preserve"> talep ederiz.</w:t>
      </w:r>
    </w:p>
    <w:p w14:paraId="2C798EA2" w14:textId="4AC00822" w:rsidR="004E082E" w:rsidRPr="0054487E" w:rsidRDefault="004E082E" w:rsidP="004E082E">
      <w:pPr>
        <w:jc w:val="both"/>
        <w:rPr>
          <w:rFonts w:ascii="Times New Roman" w:hAnsi="Times New Roman" w:cs="Times New Roman"/>
          <w:sz w:val="24"/>
          <w:szCs w:val="24"/>
        </w:rPr>
      </w:pPr>
      <w:r w:rsidRPr="0054487E">
        <w:rPr>
          <w:rFonts w:ascii="Times New Roman" w:hAnsi="Times New Roman" w:cs="Times New Roman"/>
          <w:sz w:val="24"/>
          <w:szCs w:val="24"/>
        </w:rPr>
        <w:t xml:space="preserve">Yukarıda da bahsettiğimiz üzere şüphelilerin isim veya logo değişikliği yaparak kayıplara karışma ihtimali veya müvekkilin para göndermiş olduğu hesapların hukuka aykırı işlemler yaparak para kaçırma ihtimalinin göz önünde bulundurulması gerekmektedir. Yine bu şahısların sahte ilanlar yayınlamaya devam etmeleri muhtemel </w:t>
      </w:r>
      <w:r w:rsidR="0054487E" w:rsidRPr="0054487E">
        <w:rPr>
          <w:rFonts w:ascii="Times New Roman" w:hAnsi="Times New Roman" w:cs="Times New Roman"/>
          <w:b/>
          <w:bCs/>
          <w:sz w:val="24"/>
          <w:szCs w:val="24"/>
        </w:rPr>
        <w:t>birçok</w:t>
      </w:r>
      <w:r w:rsidRPr="0054487E">
        <w:rPr>
          <w:rFonts w:ascii="Times New Roman" w:hAnsi="Times New Roman" w:cs="Times New Roman"/>
          <w:b/>
          <w:bCs/>
          <w:sz w:val="24"/>
          <w:szCs w:val="24"/>
        </w:rPr>
        <w:t xml:space="preserve"> vatandaşın dolandırılma ihtimallerinin olduğunu açıkça göstermektedir</w:t>
      </w:r>
      <w:r w:rsidRPr="0054487E">
        <w:rPr>
          <w:rFonts w:ascii="Times New Roman" w:hAnsi="Times New Roman" w:cs="Times New Roman"/>
          <w:sz w:val="24"/>
          <w:szCs w:val="24"/>
        </w:rPr>
        <w:t>. İşbu sebeple yukarıda listelenen hesaplara İhtiyati Tedbir konulmasını talep ederiz.</w:t>
      </w:r>
    </w:p>
    <w:p w14:paraId="4E61AA2D" w14:textId="77777777" w:rsidR="004E082E" w:rsidRPr="004E082E" w:rsidRDefault="004E082E" w:rsidP="004E082E">
      <w:pPr>
        <w:jc w:val="both"/>
        <w:rPr>
          <w:rFonts w:ascii="Times New Roman" w:hAnsi="Times New Roman" w:cs="Times New Roman"/>
          <w:b/>
          <w:bCs/>
          <w:sz w:val="24"/>
          <w:szCs w:val="24"/>
        </w:rPr>
      </w:pPr>
    </w:p>
    <w:p w14:paraId="13CA6B93" w14:textId="4053D0FB" w:rsidR="004E082E" w:rsidRPr="0054487E" w:rsidRDefault="004E082E" w:rsidP="004E082E">
      <w:pPr>
        <w:jc w:val="both"/>
        <w:rPr>
          <w:rFonts w:ascii="Times New Roman" w:hAnsi="Times New Roman" w:cs="Times New Roman"/>
          <w:sz w:val="24"/>
          <w:szCs w:val="24"/>
        </w:rPr>
      </w:pPr>
      <w:r w:rsidRPr="0054487E">
        <w:rPr>
          <w:rFonts w:ascii="Times New Roman" w:hAnsi="Times New Roman" w:cs="Times New Roman"/>
          <w:sz w:val="24"/>
          <w:szCs w:val="24"/>
        </w:rPr>
        <w:lastRenderedPageBreak/>
        <w:t xml:space="preserve">Şüphelilerin </w:t>
      </w:r>
      <w:r w:rsidR="0054487E">
        <w:rPr>
          <w:rFonts w:ascii="Times New Roman" w:hAnsi="Times New Roman" w:cs="Times New Roman"/>
          <w:sz w:val="24"/>
          <w:szCs w:val="24"/>
        </w:rPr>
        <w:t>s</w:t>
      </w:r>
      <w:r w:rsidRPr="0054487E">
        <w:rPr>
          <w:rFonts w:ascii="Times New Roman" w:hAnsi="Times New Roman" w:cs="Times New Roman"/>
          <w:sz w:val="24"/>
          <w:szCs w:val="24"/>
        </w:rPr>
        <w:t>öz konusu nitelikli dolandırıcılık suçuna fiil teşkil edecek eylemleri nedeniyle şüpheliler hakkında kamu davası açılmasını istemek</w:t>
      </w:r>
      <w:r w:rsidR="0054487E">
        <w:rPr>
          <w:rFonts w:ascii="Times New Roman" w:hAnsi="Times New Roman" w:cs="Times New Roman"/>
          <w:sz w:val="24"/>
          <w:szCs w:val="24"/>
        </w:rPr>
        <w:t xml:space="preserve"> zarureti</w:t>
      </w:r>
      <w:r w:rsidRPr="0054487E">
        <w:rPr>
          <w:rFonts w:ascii="Times New Roman" w:hAnsi="Times New Roman" w:cs="Times New Roman"/>
          <w:sz w:val="24"/>
          <w:szCs w:val="24"/>
        </w:rPr>
        <w:t xml:space="preserve"> tarafımıza h</w:t>
      </w:r>
      <w:r w:rsidR="0054487E">
        <w:rPr>
          <w:rFonts w:ascii="Times New Roman" w:hAnsi="Times New Roman" w:cs="Times New Roman"/>
          <w:sz w:val="24"/>
          <w:szCs w:val="24"/>
        </w:rPr>
        <w:t>â</w:t>
      </w:r>
      <w:r w:rsidRPr="0054487E">
        <w:rPr>
          <w:rFonts w:ascii="Times New Roman" w:hAnsi="Times New Roman" w:cs="Times New Roman"/>
          <w:sz w:val="24"/>
          <w:szCs w:val="24"/>
        </w:rPr>
        <w:t xml:space="preserve">sıl olmuştur. </w:t>
      </w:r>
    </w:p>
    <w:p w14:paraId="578D971B" w14:textId="77777777" w:rsidR="004E082E" w:rsidRPr="004E082E" w:rsidRDefault="004E082E" w:rsidP="004E082E">
      <w:pPr>
        <w:jc w:val="both"/>
        <w:rPr>
          <w:rFonts w:ascii="Times New Roman" w:hAnsi="Times New Roman" w:cs="Times New Roman"/>
          <w:b/>
          <w:bCs/>
          <w:sz w:val="24"/>
          <w:szCs w:val="24"/>
        </w:rPr>
      </w:pPr>
    </w:p>
    <w:p w14:paraId="6DEAC331" w14:textId="77777777" w:rsidR="004E082E" w:rsidRPr="0054487E" w:rsidRDefault="004E082E" w:rsidP="004E082E">
      <w:pPr>
        <w:jc w:val="both"/>
        <w:rPr>
          <w:rFonts w:ascii="Times New Roman" w:hAnsi="Times New Roman" w:cs="Times New Roman"/>
          <w:sz w:val="24"/>
          <w:szCs w:val="24"/>
        </w:rPr>
      </w:pPr>
      <w:r w:rsidRPr="0054487E">
        <w:rPr>
          <w:rFonts w:ascii="Times New Roman" w:hAnsi="Times New Roman" w:cs="Times New Roman"/>
          <w:b/>
          <w:bCs/>
          <w:sz w:val="24"/>
          <w:szCs w:val="24"/>
          <w:u w:val="single"/>
        </w:rPr>
        <w:t>HUKUKİ NEDENLER</w:t>
      </w:r>
      <w:r w:rsidRPr="0054487E">
        <w:rPr>
          <w:rFonts w:ascii="Times New Roman" w:hAnsi="Times New Roman" w:cs="Times New Roman"/>
          <w:b/>
          <w:bCs/>
          <w:sz w:val="24"/>
          <w:szCs w:val="24"/>
          <w:u w:val="single"/>
        </w:rPr>
        <w:tab/>
        <w:t>:</w:t>
      </w:r>
      <w:r w:rsidRPr="004E082E">
        <w:rPr>
          <w:rFonts w:ascii="Times New Roman" w:hAnsi="Times New Roman" w:cs="Times New Roman"/>
          <w:b/>
          <w:bCs/>
          <w:sz w:val="24"/>
          <w:szCs w:val="24"/>
        </w:rPr>
        <w:t xml:space="preserve"> </w:t>
      </w:r>
      <w:r w:rsidRPr="0054487E">
        <w:rPr>
          <w:rFonts w:ascii="Times New Roman" w:hAnsi="Times New Roman" w:cs="Times New Roman"/>
          <w:sz w:val="24"/>
          <w:szCs w:val="24"/>
        </w:rPr>
        <w:t>TCK, CMK ve her türlü mevzuat.</w:t>
      </w:r>
    </w:p>
    <w:p w14:paraId="624F2D94" w14:textId="77777777" w:rsidR="004E082E" w:rsidRPr="004E082E" w:rsidRDefault="004E082E" w:rsidP="004E082E">
      <w:pPr>
        <w:jc w:val="both"/>
        <w:rPr>
          <w:rFonts w:ascii="Times New Roman" w:hAnsi="Times New Roman" w:cs="Times New Roman"/>
          <w:b/>
          <w:bCs/>
          <w:sz w:val="24"/>
          <w:szCs w:val="24"/>
        </w:rPr>
      </w:pPr>
    </w:p>
    <w:p w14:paraId="633955BC" w14:textId="657F02DB" w:rsidR="004E082E" w:rsidRPr="004E082E" w:rsidRDefault="004E082E" w:rsidP="004E082E">
      <w:pPr>
        <w:jc w:val="both"/>
        <w:rPr>
          <w:rFonts w:ascii="Times New Roman" w:hAnsi="Times New Roman" w:cs="Times New Roman"/>
          <w:b/>
          <w:bCs/>
          <w:sz w:val="24"/>
          <w:szCs w:val="24"/>
        </w:rPr>
      </w:pPr>
      <w:r w:rsidRPr="0054487E">
        <w:rPr>
          <w:rFonts w:ascii="Times New Roman" w:hAnsi="Times New Roman" w:cs="Times New Roman"/>
          <w:b/>
          <w:bCs/>
          <w:sz w:val="24"/>
          <w:szCs w:val="24"/>
          <w:u w:val="single"/>
        </w:rPr>
        <w:t>HUKUKİ DELİLLER</w:t>
      </w:r>
      <w:r w:rsidRPr="0054487E">
        <w:rPr>
          <w:rFonts w:ascii="Times New Roman" w:hAnsi="Times New Roman" w:cs="Times New Roman"/>
          <w:b/>
          <w:bCs/>
          <w:sz w:val="24"/>
          <w:szCs w:val="24"/>
          <w:u w:val="single"/>
        </w:rPr>
        <w:tab/>
        <w:t>:</w:t>
      </w:r>
      <w:r w:rsidRPr="004E082E">
        <w:rPr>
          <w:rFonts w:ascii="Times New Roman" w:hAnsi="Times New Roman" w:cs="Times New Roman"/>
          <w:b/>
          <w:bCs/>
          <w:sz w:val="24"/>
          <w:szCs w:val="24"/>
        </w:rPr>
        <w:t xml:space="preserve"> </w:t>
      </w:r>
      <w:r w:rsidRPr="0054487E">
        <w:rPr>
          <w:rFonts w:ascii="Times New Roman" w:hAnsi="Times New Roman" w:cs="Times New Roman"/>
          <w:sz w:val="24"/>
          <w:szCs w:val="24"/>
        </w:rPr>
        <w:t>Ödeme dekontları,</w:t>
      </w:r>
      <w:r w:rsidR="0054487E">
        <w:rPr>
          <w:rFonts w:ascii="Times New Roman" w:hAnsi="Times New Roman" w:cs="Times New Roman"/>
          <w:sz w:val="24"/>
          <w:szCs w:val="24"/>
        </w:rPr>
        <w:t xml:space="preserve"> </w:t>
      </w:r>
      <w:r w:rsidRPr="0054487E">
        <w:rPr>
          <w:rFonts w:ascii="Times New Roman" w:hAnsi="Times New Roman" w:cs="Times New Roman"/>
          <w:sz w:val="24"/>
          <w:szCs w:val="24"/>
        </w:rPr>
        <w:t xml:space="preserve">yazışmalar, Şüphelilerin müvekkilime gönderdiği mesaj içerikleri, Tanık, Bilirkişi, Banka hesap bilgileri, HTS Kayıtları, SMS ve Arama Kayıtları, her türlü </w:t>
      </w:r>
      <w:r w:rsidR="0054487E">
        <w:rPr>
          <w:rFonts w:ascii="Times New Roman" w:hAnsi="Times New Roman" w:cs="Times New Roman"/>
          <w:sz w:val="24"/>
          <w:szCs w:val="24"/>
        </w:rPr>
        <w:t xml:space="preserve">yasal </w:t>
      </w:r>
      <w:r w:rsidRPr="0054487E">
        <w:rPr>
          <w:rFonts w:ascii="Times New Roman" w:hAnsi="Times New Roman" w:cs="Times New Roman"/>
          <w:sz w:val="24"/>
          <w:szCs w:val="24"/>
        </w:rPr>
        <w:t>delil.</w:t>
      </w:r>
    </w:p>
    <w:p w14:paraId="299AFAC5" w14:textId="1A241A09" w:rsidR="004E082E" w:rsidRPr="004E082E" w:rsidRDefault="004E082E" w:rsidP="004E082E">
      <w:pPr>
        <w:jc w:val="both"/>
        <w:rPr>
          <w:rFonts w:ascii="Times New Roman" w:hAnsi="Times New Roman" w:cs="Times New Roman"/>
          <w:b/>
          <w:bCs/>
          <w:sz w:val="24"/>
          <w:szCs w:val="24"/>
        </w:rPr>
      </w:pPr>
      <w:r w:rsidRPr="0054487E">
        <w:rPr>
          <w:rFonts w:ascii="Times New Roman" w:hAnsi="Times New Roman" w:cs="Times New Roman"/>
          <w:b/>
          <w:bCs/>
          <w:sz w:val="24"/>
          <w:szCs w:val="24"/>
          <w:u w:val="single"/>
        </w:rPr>
        <w:t>NETİCE VE TALEP</w:t>
      </w:r>
      <w:r w:rsidRPr="0054487E">
        <w:rPr>
          <w:rFonts w:ascii="Times New Roman" w:hAnsi="Times New Roman" w:cs="Times New Roman"/>
          <w:b/>
          <w:bCs/>
          <w:sz w:val="24"/>
          <w:szCs w:val="24"/>
          <w:u w:val="single"/>
        </w:rPr>
        <w:tab/>
        <w:t>:</w:t>
      </w:r>
      <w:r w:rsidRPr="004E082E">
        <w:rPr>
          <w:rFonts w:ascii="Times New Roman" w:hAnsi="Times New Roman" w:cs="Times New Roman"/>
          <w:b/>
          <w:bCs/>
          <w:sz w:val="24"/>
          <w:szCs w:val="24"/>
        </w:rPr>
        <w:t xml:space="preserve"> </w:t>
      </w:r>
      <w:r w:rsidRPr="0054487E">
        <w:rPr>
          <w:rFonts w:ascii="Times New Roman" w:hAnsi="Times New Roman" w:cs="Times New Roman"/>
          <w:sz w:val="24"/>
          <w:szCs w:val="24"/>
        </w:rPr>
        <w:t xml:space="preserve">Yukarıda açıklanan ve </w:t>
      </w:r>
      <w:r w:rsidR="0054487E" w:rsidRPr="0054487E">
        <w:rPr>
          <w:rFonts w:ascii="Times New Roman" w:hAnsi="Times New Roman" w:cs="Times New Roman"/>
          <w:sz w:val="24"/>
          <w:szCs w:val="24"/>
        </w:rPr>
        <w:t>re ‘sen</w:t>
      </w:r>
      <w:r w:rsidRPr="0054487E">
        <w:rPr>
          <w:rFonts w:ascii="Times New Roman" w:hAnsi="Times New Roman" w:cs="Times New Roman"/>
          <w:sz w:val="24"/>
          <w:szCs w:val="24"/>
        </w:rPr>
        <w:t xml:space="preserve"> gözetilecek diğer nedenlerle şüphelilerin tespit edilip, şüpheliler hakkında nitelikli dolandırıcılık başta olmak üzere </w:t>
      </w:r>
      <w:r w:rsidR="0054487E" w:rsidRPr="0054487E">
        <w:rPr>
          <w:rFonts w:ascii="Times New Roman" w:hAnsi="Times New Roman" w:cs="Times New Roman"/>
          <w:sz w:val="24"/>
          <w:szCs w:val="24"/>
        </w:rPr>
        <w:t>re ‘sen</w:t>
      </w:r>
      <w:r w:rsidRPr="0054487E">
        <w:rPr>
          <w:rFonts w:ascii="Times New Roman" w:hAnsi="Times New Roman" w:cs="Times New Roman"/>
          <w:sz w:val="24"/>
          <w:szCs w:val="24"/>
        </w:rPr>
        <w:t xml:space="preserve"> tespit edilecek her türlü suçlardan kamu davası açılmasına ve ihtiyati tedbir talebimizin kabulüne karar verilmesini vekaleten saygılarımızla arz ve talep ederiz. </w:t>
      </w:r>
      <w:r w:rsidR="0054487E">
        <w:rPr>
          <w:rFonts w:ascii="Times New Roman" w:hAnsi="Times New Roman" w:cs="Times New Roman"/>
          <w:sz w:val="24"/>
          <w:szCs w:val="24"/>
        </w:rPr>
        <w:t>(Tarih)</w:t>
      </w:r>
    </w:p>
    <w:p w14:paraId="39931981" w14:textId="77777777" w:rsidR="004E082E" w:rsidRPr="004E082E" w:rsidRDefault="004E082E" w:rsidP="004E082E">
      <w:pPr>
        <w:jc w:val="both"/>
        <w:rPr>
          <w:rFonts w:ascii="Times New Roman" w:hAnsi="Times New Roman" w:cs="Times New Roman"/>
          <w:b/>
          <w:bCs/>
          <w:sz w:val="24"/>
          <w:szCs w:val="24"/>
        </w:rPr>
      </w:pPr>
    </w:p>
    <w:p w14:paraId="5B463DB5" w14:textId="77777777" w:rsidR="004E082E" w:rsidRPr="004E082E" w:rsidRDefault="004E082E" w:rsidP="0054487E">
      <w:pPr>
        <w:ind w:left="6372"/>
        <w:jc w:val="both"/>
        <w:rPr>
          <w:rFonts w:ascii="Times New Roman" w:hAnsi="Times New Roman" w:cs="Times New Roman"/>
          <w:b/>
          <w:bCs/>
          <w:sz w:val="24"/>
          <w:szCs w:val="24"/>
        </w:rPr>
      </w:pPr>
      <w:r w:rsidRPr="004E082E">
        <w:rPr>
          <w:rFonts w:ascii="Times New Roman" w:hAnsi="Times New Roman" w:cs="Times New Roman"/>
          <w:b/>
          <w:bCs/>
          <w:sz w:val="24"/>
          <w:szCs w:val="24"/>
        </w:rPr>
        <w:t>MÜŞTEKİ VEKİLİ</w:t>
      </w:r>
    </w:p>
    <w:p w14:paraId="38F41DE5" w14:textId="570EE7A2" w:rsidR="004E082E" w:rsidRPr="004E082E" w:rsidRDefault="004E082E" w:rsidP="0054487E">
      <w:pPr>
        <w:ind w:left="5664" w:firstLine="708"/>
        <w:jc w:val="both"/>
        <w:rPr>
          <w:rFonts w:ascii="Times New Roman" w:hAnsi="Times New Roman" w:cs="Times New Roman"/>
          <w:b/>
          <w:bCs/>
          <w:sz w:val="24"/>
          <w:szCs w:val="24"/>
        </w:rPr>
      </w:pPr>
      <w:r w:rsidRPr="004E082E">
        <w:rPr>
          <w:rFonts w:ascii="Times New Roman" w:hAnsi="Times New Roman" w:cs="Times New Roman"/>
          <w:b/>
          <w:bCs/>
          <w:sz w:val="24"/>
          <w:szCs w:val="24"/>
        </w:rPr>
        <w:t xml:space="preserve">Av. </w:t>
      </w:r>
      <w:r w:rsidR="0054487E">
        <w:rPr>
          <w:rFonts w:ascii="Times New Roman" w:hAnsi="Times New Roman" w:cs="Times New Roman"/>
          <w:b/>
          <w:bCs/>
          <w:sz w:val="24"/>
          <w:szCs w:val="24"/>
        </w:rPr>
        <w:t>Emine TEKİNALP</w:t>
      </w:r>
    </w:p>
    <w:p w14:paraId="082BB323" w14:textId="6AFFF308" w:rsidR="004E082E" w:rsidRPr="0054487E" w:rsidRDefault="004E082E" w:rsidP="004E082E">
      <w:pPr>
        <w:jc w:val="both"/>
        <w:rPr>
          <w:rFonts w:ascii="Times New Roman" w:hAnsi="Times New Roman" w:cs="Times New Roman"/>
          <w:b/>
          <w:bCs/>
          <w:sz w:val="24"/>
          <w:szCs w:val="24"/>
          <w:u w:val="single"/>
        </w:rPr>
      </w:pPr>
      <w:r w:rsidRPr="0054487E">
        <w:rPr>
          <w:rFonts w:ascii="Times New Roman" w:hAnsi="Times New Roman" w:cs="Times New Roman"/>
          <w:b/>
          <w:bCs/>
          <w:sz w:val="24"/>
          <w:szCs w:val="24"/>
          <w:u w:val="single"/>
        </w:rPr>
        <w:t>EK</w:t>
      </w:r>
      <w:r w:rsidR="0054487E" w:rsidRPr="0054487E">
        <w:rPr>
          <w:rFonts w:ascii="Times New Roman" w:hAnsi="Times New Roman" w:cs="Times New Roman"/>
          <w:b/>
          <w:bCs/>
          <w:sz w:val="24"/>
          <w:szCs w:val="24"/>
          <w:u w:val="single"/>
        </w:rPr>
        <w:t>LER</w:t>
      </w:r>
      <w:r w:rsidRPr="0054487E">
        <w:rPr>
          <w:rFonts w:ascii="Times New Roman" w:hAnsi="Times New Roman" w:cs="Times New Roman"/>
          <w:b/>
          <w:bCs/>
          <w:sz w:val="24"/>
          <w:szCs w:val="24"/>
          <w:u w:val="single"/>
        </w:rPr>
        <w:tab/>
        <w:t xml:space="preserve">: </w:t>
      </w:r>
    </w:p>
    <w:p w14:paraId="0F83EA22" w14:textId="5B5D2042" w:rsidR="004E082E" w:rsidRPr="004E082E" w:rsidRDefault="004E082E" w:rsidP="0054487E">
      <w:pPr>
        <w:ind w:left="1416"/>
        <w:jc w:val="both"/>
        <w:rPr>
          <w:rFonts w:ascii="Times New Roman" w:hAnsi="Times New Roman" w:cs="Times New Roman"/>
          <w:b/>
          <w:bCs/>
          <w:sz w:val="24"/>
          <w:szCs w:val="24"/>
        </w:rPr>
      </w:pPr>
      <w:r w:rsidRPr="004E082E">
        <w:rPr>
          <w:rFonts w:ascii="Times New Roman" w:hAnsi="Times New Roman" w:cs="Times New Roman"/>
          <w:b/>
          <w:bCs/>
          <w:sz w:val="24"/>
          <w:szCs w:val="24"/>
        </w:rPr>
        <w:t xml:space="preserve">1- Müvekkil ile şüpheli </w:t>
      </w:r>
      <w:r w:rsidR="0054487E">
        <w:rPr>
          <w:rFonts w:ascii="Times New Roman" w:hAnsi="Times New Roman" w:cs="Times New Roman"/>
          <w:b/>
          <w:bCs/>
          <w:sz w:val="24"/>
          <w:szCs w:val="24"/>
        </w:rPr>
        <w:t>(Y)’</w:t>
      </w:r>
      <w:proofErr w:type="spellStart"/>
      <w:r w:rsidR="0054487E">
        <w:rPr>
          <w:rFonts w:ascii="Times New Roman" w:hAnsi="Times New Roman" w:cs="Times New Roman"/>
          <w:b/>
          <w:bCs/>
          <w:sz w:val="24"/>
          <w:szCs w:val="24"/>
        </w:rPr>
        <w:t>nin</w:t>
      </w:r>
      <w:proofErr w:type="spellEnd"/>
      <w:r w:rsidRPr="004E082E">
        <w:rPr>
          <w:rFonts w:ascii="Times New Roman" w:hAnsi="Times New Roman" w:cs="Times New Roman"/>
          <w:b/>
          <w:bCs/>
          <w:sz w:val="24"/>
          <w:szCs w:val="24"/>
        </w:rPr>
        <w:t xml:space="preserve"> kullanmış olduğu </w:t>
      </w:r>
      <w:r w:rsidR="0054487E">
        <w:rPr>
          <w:rFonts w:ascii="Times New Roman" w:hAnsi="Times New Roman" w:cs="Times New Roman"/>
          <w:b/>
          <w:bCs/>
          <w:sz w:val="24"/>
          <w:szCs w:val="24"/>
        </w:rPr>
        <w:t>…</w:t>
      </w:r>
      <w:r w:rsidRPr="004E082E">
        <w:rPr>
          <w:rFonts w:ascii="Times New Roman" w:hAnsi="Times New Roman" w:cs="Times New Roman"/>
          <w:b/>
          <w:bCs/>
          <w:sz w:val="24"/>
          <w:szCs w:val="24"/>
        </w:rPr>
        <w:t xml:space="preserve"> nolu telefon üzerinde yapılan mesajlaşma ekran görüntüleri</w:t>
      </w:r>
    </w:p>
    <w:p w14:paraId="52B9D877" w14:textId="20062B8C" w:rsidR="004E082E" w:rsidRPr="004E082E" w:rsidRDefault="004E082E" w:rsidP="0054487E">
      <w:pPr>
        <w:ind w:left="1416"/>
        <w:jc w:val="both"/>
        <w:rPr>
          <w:rFonts w:ascii="Times New Roman" w:hAnsi="Times New Roman" w:cs="Times New Roman"/>
          <w:b/>
          <w:bCs/>
          <w:sz w:val="24"/>
          <w:szCs w:val="24"/>
        </w:rPr>
      </w:pPr>
      <w:r w:rsidRPr="004E082E">
        <w:rPr>
          <w:rFonts w:ascii="Times New Roman" w:hAnsi="Times New Roman" w:cs="Times New Roman"/>
          <w:b/>
          <w:bCs/>
          <w:sz w:val="24"/>
          <w:szCs w:val="24"/>
        </w:rPr>
        <w:t xml:space="preserve">2- Müvekkil ile şüpheli </w:t>
      </w:r>
      <w:r w:rsidR="0054487E">
        <w:rPr>
          <w:rFonts w:ascii="Times New Roman" w:hAnsi="Times New Roman" w:cs="Times New Roman"/>
          <w:b/>
          <w:bCs/>
          <w:sz w:val="24"/>
          <w:szCs w:val="24"/>
        </w:rPr>
        <w:t>(X)</w:t>
      </w:r>
      <w:r w:rsidRPr="004E082E">
        <w:rPr>
          <w:rFonts w:ascii="Times New Roman" w:hAnsi="Times New Roman" w:cs="Times New Roman"/>
          <w:b/>
          <w:bCs/>
          <w:sz w:val="24"/>
          <w:szCs w:val="24"/>
        </w:rPr>
        <w:t xml:space="preserve"> arasındaki </w:t>
      </w:r>
      <w:r w:rsidR="0054487E">
        <w:rPr>
          <w:rFonts w:ascii="Times New Roman" w:hAnsi="Times New Roman" w:cs="Times New Roman"/>
          <w:b/>
          <w:bCs/>
          <w:sz w:val="24"/>
          <w:szCs w:val="24"/>
        </w:rPr>
        <w:t>sosyal medya üzerinden</w:t>
      </w:r>
      <w:r w:rsidRPr="004E082E">
        <w:rPr>
          <w:rFonts w:ascii="Times New Roman" w:hAnsi="Times New Roman" w:cs="Times New Roman"/>
          <w:b/>
          <w:bCs/>
          <w:sz w:val="24"/>
          <w:szCs w:val="24"/>
        </w:rPr>
        <w:t xml:space="preserve"> konuşmaları</w:t>
      </w:r>
    </w:p>
    <w:p w14:paraId="3EB23D53" w14:textId="77777777" w:rsidR="004E082E" w:rsidRPr="004E082E" w:rsidRDefault="004E082E" w:rsidP="0054487E">
      <w:pPr>
        <w:ind w:left="708" w:firstLine="708"/>
        <w:jc w:val="both"/>
        <w:rPr>
          <w:rFonts w:ascii="Times New Roman" w:hAnsi="Times New Roman" w:cs="Times New Roman"/>
          <w:b/>
          <w:bCs/>
          <w:sz w:val="24"/>
          <w:szCs w:val="24"/>
        </w:rPr>
      </w:pPr>
      <w:r w:rsidRPr="004E082E">
        <w:rPr>
          <w:rFonts w:ascii="Times New Roman" w:hAnsi="Times New Roman" w:cs="Times New Roman"/>
          <w:b/>
          <w:bCs/>
          <w:sz w:val="24"/>
          <w:szCs w:val="24"/>
        </w:rPr>
        <w:t>2-Müvekkilin yapmış olduğu havalenin dekontu</w:t>
      </w:r>
    </w:p>
    <w:p w14:paraId="0BF209C8" w14:textId="3BBDEB86" w:rsidR="00570AC2" w:rsidRDefault="004E082E" w:rsidP="0054487E">
      <w:pPr>
        <w:ind w:left="708" w:firstLine="708"/>
        <w:jc w:val="both"/>
        <w:rPr>
          <w:rFonts w:ascii="Times New Roman" w:hAnsi="Times New Roman" w:cs="Times New Roman"/>
          <w:b/>
          <w:bCs/>
          <w:sz w:val="24"/>
          <w:szCs w:val="24"/>
        </w:rPr>
      </w:pPr>
      <w:r w:rsidRPr="004E082E">
        <w:rPr>
          <w:rFonts w:ascii="Times New Roman" w:hAnsi="Times New Roman" w:cs="Times New Roman"/>
          <w:b/>
          <w:bCs/>
          <w:sz w:val="24"/>
          <w:szCs w:val="24"/>
        </w:rPr>
        <w:t>3-İlanın kaldırıldığına dair ekran fotoğrafı</w:t>
      </w:r>
      <w:bookmarkEnd w:id="1"/>
    </w:p>
    <w:p w14:paraId="2AE9198D" w14:textId="77777777" w:rsidR="007B2008" w:rsidRDefault="007B2008" w:rsidP="007B2008">
      <w:pPr>
        <w:jc w:val="both"/>
        <w:rPr>
          <w:rFonts w:ascii="Times New Roman" w:hAnsi="Times New Roman" w:cs="Times New Roman"/>
          <w:b/>
          <w:bCs/>
          <w:sz w:val="24"/>
          <w:szCs w:val="24"/>
        </w:rPr>
      </w:pPr>
    </w:p>
    <w:p w14:paraId="2C0B1C9D" w14:textId="18025CD3" w:rsidR="007B2008" w:rsidRPr="007B2008" w:rsidRDefault="007B2008" w:rsidP="007B2008">
      <w:pPr>
        <w:pStyle w:val="Balk1"/>
      </w:pPr>
      <w:bookmarkStart w:id="2" w:name="_Hlk179999243"/>
      <w:r w:rsidRPr="007B2008">
        <w:t xml:space="preserve">   </w:t>
      </w:r>
      <w:r>
        <w:t>…</w:t>
      </w:r>
      <w:r w:rsidRPr="007B2008">
        <w:t xml:space="preserve"> CUMHURİYET BAŞSAVCILIĞINA</w:t>
      </w:r>
    </w:p>
    <w:p w14:paraId="4155883B" w14:textId="77777777" w:rsidR="007B2008" w:rsidRPr="007B2008" w:rsidRDefault="007B2008" w:rsidP="007B2008">
      <w:pPr>
        <w:jc w:val="both"/>
        <w:rPr>
          <w:rFonts w:ascii="Times New Roman" w:hAnsi="Times New Roman" w:cs="Times New Roman"/>
          <w:b/>
          <w:bCs/>
          <w:sz w:val="24"/>
          <w:szCs w:val="24"/>
        </w:rPr>
      </w:pPr>
    </w:p>
    <w:p w14:paraId="430C8F67" w14:textId="37FE2BCB" w:rsidR="007B2008" w:rsidRPr="007B2008" w:rsidRDefault="007B2008" w:rsidP="007B2008">
      <w:pPr>
        <w:jc w:val="both"/>
        <w:rPr>
          <w:rFonts w:ascii="Times New Roman" w:hAnsi="Times New Roman" w:cs="Times New Roman"/>
          <w:b/>
          <w:bCs/>
          <w:sz w:val="24"/>
          <w:szCs w:val="24"/>
          <w:u w:val="single"/>
        </w:rPr>
      </w:pPr>
      <w:r w:rsidRPr="007B2008">
        <w:rPr>
          <w:rFonts w:ascii="Times New Roman" w:hAnsi="Times New Roman" w:cs="Times New Roman"/>
          <w:b/>
          <w:bCs/>
          <w:sz w:val="24"/>
          <w:szCs w:val="24"/>
          <w:u w:val="single"/>
        </w:rPr>
        <w:t>ŞİKÂYET EDEN</w:t>
      </w:r>
      <w:r w:rsidRPr="007B2008">
        <w:rPr>
          <w:rFonts w:ascii="Times New Roman" w:hAnsi="Times New Roman" w:cs="Times New Roman"/>
          <w:b/>
          <w:bCs/>
          <w:sz w:val="24"/>
          <w:szCs w:val="24"/>
          <w:u w:val="single"/>
        </w:rPr>
        <w:tab/>
        <w:t>:</w:t>
      </w:r>
    </w:p>
    <w:p w14:paraId="447FAC2E" w14:textId="5B4E8700" w:rsidR="007B2008" w:rsidRPr="007B2008" w:rsidRDefault="007B2008" w:rsidP="007B2008">
      <w:pPr>
        <w:jc w:val="both"/>
        <w:rPr>
          <w:rFonts w:ascii="Times New Roman" w:hAnsi="Times New Roman" w:cs="Times New Roman"/>
          <w:b/>
          <w:bCs/>
          <w:sz w:val="24"/>
          <w:szCs w:val="24"/>
        </w:rPr>
      </w:pPr>
      <w:r w:rsidRPr="007B2008">
        <w:rPr>
          <w:rFonts w:ascii="Times New Roman" w:hAnsi="Times New Roman" w:cs="Times New Roman"/>
          <w:b/>
          <w:bCs/>
          <w:sz w:val="24"/>
          <w:szCs w:val="24"/>
          <w:u w:val="single"/>
        </w:rPr>
        <w:t>VEKİLİ</w:t>
      </w:r>
      <w:r w:rsidRPr="007B2008">
        <w:rPr>
          <w:rFonts w:ascii="Times New Roman" w:hAnsi="Times New Roman" w:cs="Times New Roman"/>
          <w:b/>
          <w:bCs/>
          <w:sz w:val="24"/>
          <w:szCs w:val="24"/>
          <w:u w:val="single"/>
        </w:rPr>
        <w:tab/>
      </w:r>
      <w:r w:rsidRPr="007B2008">
        <w:rPr>
          <w:rFonts w:ascii="Times New Roman" w:hAnsi="Times New Roman" w:cs="Times New Roman"/>
          <w:b/>
          <w:bCs/>
          <w:sz w:val="24"/>
          <w:szCs w:val="24"/>
          <w:u w:val="single"/>
        </w:rPr>
        <w:tab/>
        <w:t>:</w:t>
      </w:r>
      <w:r w:rsidRPr="007B2008">
        <w:rPr>
          <w:rFonts w:ascii="Times New Roman" w:hAnsi="Times New Roman" w:cs="Times New Roman"/>
          <w:b/>
          <w:bCs/>
          <w:sz w:val="24"/>
          <w:szCs w:val="24"/>
        </w:rPr>
        <w:t xml:space="preserve"> Av. Haşim E</w:t>
      </w:r>
      <w:r>
        <w:rPr>
          <w:rFonts w:ascii="Times New Roman" w:hAnsi="Times New Roman" w:cs="Times New Roman"/>
          <w:b/>
          <w:bCs/>
          <w:sz w:val="24"/>
          <w:szCs w:val="24"/>
        </w:rPr>
        <w:t>LMAS</w:t>
      </w:r>
    </w:p>
    <w:p w14:paraId="3EA1FA8D" w14:textId="39AEA5CC" w:rsidR="007B2008" w:rsidRPr="007B2008" w:rsidRDefault="007B2008" w:rsidP="007B2008">
      <w:pPr>
        <w:ind w:left="2124" w:hanging="2124"/>
        <w:jc w:val="both"/>
        <w:rPr>
          <w:rFonts w:ascii="Times New Roman" w:hAnsi="Times New Roman" w:cs="Times New Roman"/>
          <w:b/>
          <w:bCs/>
          <w:sz w:val="24"/>
          <w:szCs w:val="24"/>
        </w:rPr>
      </w:pPr>
      <w:r w:rsidRPr="007B2008">
        <w:rPr>
          <w:rFonts w:ascii="Times New Roman" w:hAnsi="Times New Roman" w:cs="Times New Roman"/>
          <w:b/>
          <w:bCs/>
          <w:sz w:val="24"/>
          <w:szCs w:val="24"/>
          <w:u w:val="single"/>
        </w:rPr>
        <w:t>ŞÜPHELİ</w:t>
      </w:r>
      <w:r w:rsidRPr="007B2008">
        <w:rPr>
          <w:rFonts w:ascii="Times New Roman" w:hAnsi="Times New Roman" w:cs="Times New Roman"/>
          <w:b/>
          <w:bCs/>
          <w:sz w:val="24"/>
          <w:szCs w:val="24"/>
          <w:u w:val="single"/>
        </w:rPr>
        <w:tab/>
        <w:t>:</w:t>
      </w:r>
      <w:r>
        <w:rPr>
          <w:rFonts w:ascii="Times New Roman" w:hAnsi="Times New Roman" w:cs="Times New Roman"/>
          <w:b/>
          <w:bCs/>
          <w:sz w:val="24"/>
          <w:szCs w:val="24"/>
        </w:rPr>
        <w:t xml:space="preserve"> </w:t>
      </w:r>
      <w:r w:rsidRPr="007B2008">
        <w:rPr>
          <w:rFonts w:ascii="Times New Roman" w:hAnsi="Times New Roman" w:cs="Times New Roman"/>
          <w:sz w:val="24"/>
          <w:szCs w:val="24"/>
        </w:rPr>
        <w:t>…</w:t>
      </w:r>
      <w:r w:rsidRPr="007B2008">
        <w:rPr>
          <w:rFonts w:ascii="Times New Roman" w:hAnsi="Times New Roman" w:cs="Times New Roman"/>
          <w:sz w:val="24"/>
          <w:szCs w:val="24"/>
        </w:rPr>
        <w:t xml:space="preserve"> ANONİM ŞİRKETİ Yetkilileri ve </w:t>
      </w:r>
      <w:proofErr w:type="spellStart"/>
      <w:r w:rsidRPr="007B2008">
        <w:rPr>
          <w:rFonts w:ascii="Times New Roman" w:hAnsi="Times New Roman" w:cs="Times New Roman"/>
          <w:sz w:val="24"/>
          <w:szCs w:val="24"/>
        </w:rPr>
        <w:t>re'sen</w:t>
      </w:r>
      <w:proofErr w:type="spellEnd"/>
      <w:r w:rsidRPr="007B2008">
        <w:rPr>
          <w:rFonts w:ascii="Times New Roman" w:hAnsi="Times New Roman" w:cs="Times New Roman"/>
          <w:sz w:val="24"/>
          <w:szCs w:val="24"/>
        </w:rPr>
        <w:t xml:space="preserve"> tespit edilecek diğer şüpheliler</w:t>
      </w:r>
      <w:r w:rsidRPr="007B2008">
        <w:rPr>
          <w:rFonts w:ascii="Times New Roman" w:hAnsi="Times New Roman" w:cs="Times New Roman"/>
          <w:b/>
          <w:bCs/>
          <w:sz w:val="24"/>
          <w:szCs w:val="24"/>
        </w:rPr>
        <w:tab/>
      </w:r>
      <w:r w:rsidRPr="007B2008">
        <w:rPr>
          <w:rFonts w:ascii="Times New Roman" w:hAnsi="Times New Roman" w:cs="Times New Roman"/>
          <w:b/>
          <w:bCs/>
          <w:sz w:val="24"/>
          <w:szCs w:val="24"/>
        </w:rPr>
        <w:tab/>
        <w:t xml:space="preserve">                    </w:t>
      </w:r>
    </w:p>
    <w:p w14:paraId="46F35851" w14:textId="2824B9FF" w:rsidR="007B2008" w:rsidRPr="007B2008" w:rsidRDefault="007B2008" w:rsidP="007B2008">
      <w:pPr>
        <w:jc w:val="both"/>
        <w:rPr>
          <w:rFonts w:ascii="Times New Roman" w:hAnsi="Times New Roman" w:cs="Times New Roman"/>
          <w:b/>
          <w:bCs/>
          <w:sz w:val="24"/>
          <w:szCs w:val="24"/>
        </w:rPr>
      </w:pPr>
      <w:r w:rsidRPr="007B2008">
        <w:rPr>
          <w:rFonts w:ascii="Times New Roman" w:hAnsi="Times New Roman" w:cs="Times New Roman"/>
          <w:b/>
          <w:bCs/>
          <w:sz w:val="24"/>
          <w:szCs w:val="24"/>
          <w:u w:val="single"/>
        </w:rPr>
        <w:t>SUÇ KONUSU</w:t>
      </w:r>
      <w:r w:rsidRPr="007B2008">
        <w:rPr>
          <w:rFonts w:ascii="Times New Roman" w:hAnsi="Times New Roman" w:cs="Times New Roman"/>
          <w:b/>
          <w:bCs/>
          <w:sz w:val="24"/>
          <w:szCs w:val="24"/>
          <w:u w:val="single"/>
        </w:rPr>
        <w:tab/>
      </w:r>
      <w:r w:rsidRPr="007B2008">
        <w:rPr>
          <w:rFonts w:ascii="Times New Roman" w:hAnsi="Times New Roman" w:cs="Times New Roman"/>
          <w:b/>
          <w:bCs/>
          <w:sz w:val="24"/>
          <w:szCs w:val="24"/>
          <w:u w:val="single"/>
        </w:rPr>
        <w:t>:</w:t>
      </w:r>
      <w:r w:rsidRPr="007B2008">
        <w:rPr>
          <w:rFonts w:ascii="Times New Roman" w:hAnsi="Times New Roman" w:cs="Times New Roman"/>
          <w:b/>
          <w:bCs/>
          <w:sz w:val="24"/>
          <w:szCs w:val="24"/>
        </w:rPr>
        <w:t xml:space="preserve"> İş</w:t>
      </w:r>
      <w:r w:rsidRPr="007B2008">
        <w:rPr>
          <w:rFonts w:ascii="Times New Roman" w:hAnsi="Times New Roman" w:cs="Times New Roman"/>
          <w:b/>
          <w:bCs/>
          <w:sz w:val="24"/>
          <w:szCs w:val="24"/>
        </w:rPr>
        <w:t xml:space="preserve"> kazası nedeniyle yaralamaya sebebiyet verme ve resen </w:t>
      </w:r>
      <w:r w:rsidRPr="007B2008">
        <w:rPr>
          <w:rFonts w:ascii="Times New Roman" w:hAnsi="Times New Roman" w:cs="Times New Roman"/>
          <w:b/>
          <w:bCs/>
          <w:sz w:val="24"/>
          <w:szCs w:val="24"/>
        </w:rPr>
        <w:tab/>
      </w:r>
      <w:r w:rsidRPr="007B2008">
        <w:rPr>
          <w:rFonts w:ascii="Times New Roman" w:hAnsi="Times New Roman" w:cs="Times New Roman"/>
          <w:b/>
          <w:bCs/>
          <w:sz w:val="24"/>
          <w:szCs w:val="24"/>
        </w:rPr>
        <w:tab/>
      </w:r>
      <w:r w:rsidRPr="007B2008">
        <w:rPr>
          <w:rFonts w:ascii="Times New Roman" w:hAnsi="Times New Roman" w:cs="Times New Roman"/>
          <w:b/>
          <w:bCs/>
          <w:sz w:val="24"/>
          <w:szCs w:val="24"/>
        </w:rPr>
        <w:tab/>
      </w:r>
      <w:r>
        <w:rPr>
          <w:rFonts w:ascii="Times New Roman" w:hAnsi="Times New Roman" w:cs="Times New Roman"/>
          <w:b/>
          <w:bCs/>
          <w:sz w:val="24"/>
          <w:szCs w:val="24"/>
        </w:rPr>
        <w:tab/>
      </w:r>
      <w:r w:rsidRPr="007B2008">
        <w:rPr>
          <w:rFonts w:ascii="Times New Roman" w:hAnsi="Times New Roman" w:cs="Times New Roman"/>
          <w:b/>
          <w:bCs/>
          <w:sz w:val="24"/>
          <w:szCs w:val="24"/>
        </w:rPr>
        <w:t xml:space="preserve"> tespit</w:t>
      </w:r>
      <w:r w:rsidRPr="007B2008">
        <w:rPr>
          <w:rFonts w:ascii="Times New Roman" w:hAnsi="Times New Roman" w:cs="Times New Roman"/>
          <w:b/>
          <w:bCs/>
          <w:sz w:val="24"/>
          <w:szCs w:val="24"/>
        </w:rPr>
        <w:t xml:space="preserve"> edilecek diğer suçlar</w:t>
      </w:r>
    </w:p>
    <w:p w14:paraId="2E2E3E76" w14:textId="19EBDE8B" w:rsidR="007B2008" w:rsidRPr="007B2008" w:rsidRDefault="007B2008" w:rsidP="007B2008">
      <w:pPr>
        <w:jc w:val="both"/>
        <w:rPr>
          <w:rFonts w:ascii="Times New Roman" w:hAnsi="Times New Roman" w:cs="Times New Roman"/>
          <w:sz w:val="24"/>
          <w:szCs w:val="24"/>
        </w:rPr>
      </w:pPr>
      <w:r w:rsidRPr="007B2008">
        <w:rPr>
          <w:rFonts w:ascii="Times New Roman" w:hAnsi="Times New Roman" w:cs="Times New Roman"/>
          <w:b/>
          <w:bCs/>
          <w:sz w:val="24"/>
          <w:szCs w:val="24"/>
          <w:u w:val="single"/>
        </w:rPr>
        <w:lastRenderedPageBreak/>
        <w:t>SUÇ TARİHİ</w:t>
      </w:r>
      <w:r w:rsidRPr="007B2008">
        <w:rPr>
          <w:rFonts w:ascii="Times New Roman" w:hAnsi="Times New Roman" w:cs="Times New Roman"/>
          <w:b/>
          <w:bCs/>
          <w:sz w:val="24"/>
          <w:szCs w:val="24"/>
          <w:u w:val="single"/>
        </w:rPr>
        <w:tab/>
        <w:t>:</w:t>
      </w:r>
      <w:r w:rsidRPr="007B2008">
        <w:rPr>
          <w:rFonts w:ascii="Times New Roman" w:hAnsi="Times New Roman" w:cs="Times New Roman"/>
          <w:b/>
          <w:bCs/>
          <w:sz w:val="24"/>
          <w:szCs w:val="24"/>
        </w:rPr>
        <w:t xml:space="preserve"> </w:t>
      </w:r>
      <w:r>
        <w:rPr>
          <w:rFonts w:ascii="Times New Roman" w:hAnsi="Times New Roman" w:cs="Times New Roman"/>
          <w:sz w:val="24"/>
          <w:szCs w:val="24"/>
        </w:rPr>
        <w:t>(Tarih)</w:t>
      </w:r>
    </w:p>
    <w:p w14:paraId="3F1F0B1C" w14:textId="5B9BD4A1" w:rsidR="007B2008" w:rsidRPr="007B2008" w:rsidRDefault="007B2008" w:rsidP="007B2008">
      <w:pPr>
        <w:jc w:val="both"/>
        <w:rPr>
          <w:rFonts w:ascii="Times New Roman" w:hAnsi="Times New Roman" w:cs="Times New Roman"/>
          <w:b/>
          <w:bCs/>
          <w:sz w:val="24"/>
          <w:szCs w:val="24"/>
        </w:rPr>
      </w:pPr>
      <w:r w:rsidRPr="007B2008">
        <w:rPr>
          <w:rFonts w:ascii="Times New Roman" w:hAnsi="Times New Roman" w:cs="Times New Roman"/>
          <w:b/>
          <w:bCs/>
          <w:sz w:val="24"/>
          <w:szCs w:val="24"/>
          <w:u w:val="single"/>
        </w:rPr>
        <w:t>SUÇ YERİ</w:t>
      </w:r>
      <w:r w:rsidRPr="007B2008">
        <w:rPr>
          <w:rFonts w:ascii="Times New Roman" w:hAnsi="Times New Roman" w:cs="Times New Roman"/>
          <w:b/>
          <w:bCs/>
          <w:sz w:val="24"/>
          <w:szCs w:val="24"/>
          <w:u w:val="single"/>
        </w:rPr>
        <w:tab/>
      </w:r>
      <w:r w:rsidRPr="007B2008">
        <w:rPr>
          <w:rFonts w:ascii="Times New Roman" w:hAnsi="Times New Roman" w:cs="Times New Roman"/>
          <w:b/>
          <w:bCs/>
          <w:sz w:val="24"/>
          <w:szCs w:val="24"/>
          <w:u w:val="single"/>
        </w:rPr>
        <w:tab/>
        <w:t>:</w:t>
      </w:r>
      <w:r w:rsidRPr="007B2008">
        <w:rPr>
          <w:rFonts w:ascii="Times New Roman" w:hAnsi="Times New Roman" w:cs="Times New Roman"/>
          <w:b/>
          <w:bCs/>
          <w:sz w:val="24"/>
          <w:szCs w:val="24"/>
        </w:rPr>
        <w:t xml:space="preserve"> </w:t>
      </w:r>
      <w:r>
        <w:rPr>
          <w:rFonts w:ascii="Times New Roman" w:hAnsi="Times New Roman" w:cs="Times New Roman"/>
          <w:b/>
          <w:bCs/>
          <w:sz w:val="24"/>
          <w:szCs w:val="24"/>
        </w:rPr>
        <w:t>(</w:t>
      </w:r>
      <w:r>
        <w:rPr>
          <w:rFonts w:ascii="Times New Roman" w:hAnsi="Times New Roman" w:cs="Times New Roman"/>
          <w:sz w:val="24"/>
          <w:szCs w:val="24"/>
        </w:rPr>
        <w:t>Adres</w:t>
      </w:r>
      <w:r>
        <w:rPr>
          <w:rFonts w:ascii="Times New Roman" w:hAnsi="Times New Roman" w:cs="Times New Roman"/>
          <w:b/>
          <w:bCs/>
          <w:sz w:val="24"/>
          <w:szCs w:val="24"/>
        </w:rPr>
        <w:t>)</w:t>
      </w:r>
    </w:p>
    <w:p w14:paraId="24FA1923" w14:textId="77777777" w:rsidR="007B2008" w:rsidRPr="007B2008" w:rsidRDefault="007B2008" w:rsidP="007B2008">
      <w:pPr>
        <w:jc w:val="both"/>
        <w:rPr>
          <w:rFonts w:ascii="Times New Roman" w:hAnsi="Times New Roman" w:cs="Times New Roman"/>
          <w:b/>
          <w:bCs/>
          <w:sz w:val="24"/>
          <w:szCs w:val="24"/>
        </w:rPr>
      </w:pPr>
    </w:p>
    <w:p w14:paraId="715CF1AE" w14:textId="5E9AEAD2" w:rsidR="007B2008" w:rsidRPr="007B2008" w:rsidRDefault="007B2008" w:rsidP="007B2008">
      <w:pPr>
        <w:jc w:val="both"/>
        <w:rPr>
          <w:rFonts w:ascii="Times New Roman" w:hAnsi="Times New Roman" w:cs="Times New Roman"/>
          <w:b/>
          <w:bCs/>
          <w:sz w:val="24"/>
          <w:szCs w:val="24"/>
          <w:u w:val="single"/>
        </w:rPr>
      </w:pPr>
      <w:r w:rsidRPr="007B2008">
        <w:rPr>
          <w:rFonts w:ascii="Times New Roman" w:hAnsi="Times New Roman" w:cs="Times New Roman"/>
          <w:b/>
          <w:bCs/>
          <w:sz w:val="24"/>
          <w:szCs w:val="24"/>
          <w:u w:val="single"/>
        </w:rPr>
        <w:t>AÇIKLAMALAR</w:t>
      </w:r>
      <w:r w:rsidRPr="007B2008">
        <w:rPr>
          <w:rFonts w:ascii="Times New Roman" w:hAnsi="Times New Roman" w:cs="Times New Roman"/>
          <w:b/>
          <w:bCs/>
          <w:sz w:val="24"/>
          <w:szCs w:val="24"/>
          <w:u w:val="single"/>
        </w:rPr>
        <w:tab/>
        <w:t>:</w:t>
      </w:r>
    </w:p>
    <w:p w14:paraId="348DEE41" w14:textId="66600439" w:rsidR="007B2008" w:rsidRPr="007B2008" w:rsidRDefault="007B2008" w:rsidP="007B2008">
      <w:pPr>
        <w:jc w:val="both"/>
        <w:rPr>
          <w:rFonts w:ascii="Times New Roman" w:hAnsi="Times New Roman" w:cs="Times New Roman"/>
          <w:sz w:val="24"/>
          <w:szCs w:val="24"/>
        </w:rPr>
      </w:pPr>
      <w:r w:rsidRPr="007B2008">
        <w:rPr>
          <w:rFonts w:ascii="Times New Roman" w:hAnsi="Times New Roman" w:cs="Times New Roman"/>
          <w:sz w:val="24"/>
          <w:szCs w:val="24"/>
        </w:rPr>
        <w:t xml:space="preserve">Müvekkil, </w:t>
      </w:r>
      <w:r>
        <w:rPr>
          <w:rFonts w:ascii="Times New Roman" w:hAnsi="Times New Roman" w:cs="Times New Roman"/>
          <w:sz w:val="24"/>
          <w:szCs w:val="24"/>
        </w:rPr>
        <w:t>…</w:t>
      </w:r>
      <w:r w:rsidRPr="007B2008">
        <w:rPr>
          <w:rFonts w:ascii="Times New Roman" w:hAnsi="Times New Roman" w:cs="Times New Roman"/>
          <w:sz w:val="24"/>
          <w:szCs w:val="24"/>
        </w:rPr>
        <w:t xml:space="preserve"> adresinde bulunan </w:t>
      </w:r>
      <w:r>
        <w:rPr>
          <w:rFonts w:ascii="Times New Roman" w:hAnsi="Times New Roman" w:cs="Times New Roman"/>
          <w:sz w:val="24"/>
          <w:szCs w:val="24"/>
        </w:rPr>
        <w:t>…</w:t>
      </w:r>
      <w:r w:rsidRPr="007B2008">
        <w:rPr>
          <w:rFonts w:ascii="Times New Roman" w:hAnsi="Times New Roman" w:cs="Times New Roman"/>
          <w:sz w:val="24"/>
          <w:szCs w:val="24"/>
        </w:rPr>
        <w:t xml:space="preserve"> ANONİM ŞİRKETİ bünyesindeki </w:t>
      </w:r>
      <w:r>
        <w:rPr>
          <w:rFonts w:ascii="Times New Roman" w:hAnsi="Times New Roman" w:cs="Times New Roman"/>
          <w:sz w:val="24"/>
          <w:szCs w:val="24"/>
        </w:rPr>
        <w:t>…</w:t>
      </w:r>
      <w:r w:rsidRPr="007B2008">
        <w:rPr>
          <w:rFonts w:ascii="Times New Roman" w:hAnsi="Times New Roman" w:cs="Times New Roman"/>
          <w:sz w:val="24"/>
          <w:szCs w:val="24"/>
        </w:rPr>
        <w:t xml:space="preserve"> adresindeki inşaat şantiyesinde </w:t>
      </w:r>
      <w:r>
        <w:rPr>
          <w:rFonts w:ascii="Times New Roman" w:hAnsi="Times New Roman" w:cs="Times New Roman"/>
          <w:sz w:val="24"/>
          <w:szCs w:val="24"/>
        </w:rPr>
        <w:t>…</w:t>
      </w:r>
      <w:r w:rsidRPr="007B2008">
        <w:rPr>
          <w:rFonts w:ascii="Times New Roman" w:hAnsi="Times New Roman" w:cs="Times New Roman"/>
          <w:sz w:val="24"/>
          <w:szCs w:val="24"/>
        </w:rPr>
        <w:t>/</w:t>
      </w:r>
      <w:r>
        <w:rPr>
          <w:rFonts w:ascii="Times New Roman" w:hAnsi="Times New Roman" w:cs="Times New Roman"/>
          <w:sz w:val="24"/>
          <w:szCs w:val="24"/>
        </w:rPr>
        <w:t>…</w:t>
      </w:r>
      <w:r w:rsidRPr="007B2008">
        <w:rPr>
          <w:rFonts w:ascii="Times New Roman" w:hAnsi="Times New Roman" w:cs="Times New Roman"/>
          <w:sz w:val="24"/>
          <w:szCs w:val="24"/>
        </w:rPr>
        <w:t>/</w:t>
      </w:r>
      <w:r>
        <w:rPr>
          <w:rFonts w:ascii="Times New Roman" w:hAnsi="Times New Roman" w:cs="Times New Roman"/>
          <w:sz w:val="24"/>
          <w:szCs w:val="24"/>
        </w:rPr>
        <w:t>…</w:t>
      </w:r>
      <w:r w:rsidRPr="007B2008">
        <w:rPr>
          <w:rFonts w:ascii="Times New Roman" w:hAnsi="Times New Roman" w:cs="Times New Roman"/>
          <w:sz w:val="24"/>
          <w:szCs w:val="24"/>
        </w:rPr>
        <w:t>-</w:t>
      </w:r>
      <w:r>
        <w:rPr>
          <w:rFonts w:ascii="Times New Roman" w:hAnsi="Times New Roman" w:cs="Times New Roman"/>
          <w:sz w:val="24"/>
          <w:szCs w:val="24"/>
        </w:rPr>
        <w:t>…/…</w:t>
      </w:r>
      <w:r w:rsidRPr="007B2008">
        <w:rPr>
          <w:rFonts w:ascii="Times New Roman" w:hAnsi="Times New Roman" w:cs="Times New Roman"/>
          <w:sz w:val="24"/>
          <w:szCs w:val="24"/>
        </w:rPr>
        <w:t>/</w:t>
      </w:r>
      <w:r>
        <w:rPr>
          <w:rFonts w:ascii="Times New Roman" w:hAnsi="Times New Roman" w:cs="Times New Roman"/>
          <w:sz w:val="24"/>
          <w:szCs w:val="24"/>
        </w:rPr>
        <w:t>…</w:t>
      </w:r>
      <w:r w:rsidRPr="007B2008">
        <w:rPr>
          <w:rFonts w:ascii="Times New Roman" w:hAnsi="Times New Roman" w:cs="Times New Roman"/>
          <w:sz w:val="24"/>
          <w:szCs w:val="24"/>
        </w:rPr>
        <w:t xml:space="preserve"> tarihleri arasında “İnşaat İşçisi” olarak çalışmıştır.</w:t>
      </w:r>
    </w:p>
    <w:p w14:paraId="66E0BAFB" w14:textId="4EF730C5" w:rsidR="007B2008" w:rsidRPr="007B2008" w:rsidRDefault="007B2008" w:rsidP="007B2008">
      <w:pPr>
        <w:jc w:val="both"/>
        <w:rPr>
          <w:rFonts w:ascii="Times New Roman" w:hAnsi="Times New Roman" w:cs="Times New Roman"/>
          <w:sz w:val="24"/>
          <w:szCs w:val="24"/>
        </w:rPr>
      </w:pPr>
      <w:r w:rsidRPr="007B2008">
        <w:rPr>
          <w:rFonts w:ascii="Times New Roman" w:hAnsi="Times New Roman" w:cs="Times New Roman"/>
          <w:sz w:val="24"/>
          <w:szCs w:val="24"/>
        </w:rPr>
        <w:t xml:space="preserve">Müvekkil, </w:t>
      </w:r>
      <w:r>
        <w:rPr>
          <w:rFonts w:ascii="Times New Roman" w:hAnsi="Times New Roman" w:cs="Times New Roman"/>
          <w:sz w:val="24"/>
          <w:szCs w:val="24"/>
        </w:rPr>
        <w:t>…</w:t>
      </w:r>
      <w:r w:rsidRPr="007B2008">
        <w:rPr>
          <w:rFonts w:ascii="Times New Roman" w:hAnsi="Times New Roman" w:cs="Times New Roman"/>
          <w:sz w:val="24"/>
          <w:szCs w:val="24"/>
        </w:rPr>
        <w:t xml:space="preserve"> tarihinde saat 16.00 sıralarında, 2. Katta çalışırken yaklaşık olarak </w:t>
      </w:r>
      <w:r w:rsidRPr="009763F4">
        <w:rPr>
          <w:rFonts w:ascii="Times New Roman" w:hAnsi="Times New Roman" w:cs="Times New Roman"/>
          <w:sz w:val="24"/>
          <w:szCs w:val="24"/>
          <w:u w:val="single"/>
        </w:rPr>
        <w:t xml:space="preserve">4,5 metre </w:t>
      </w:r>
      <w:r w:rsidRPr="009763F4">
        <w:rPr>
          <w:rFonts w:ascii="Times New Roman" w:hAnsi="Times New Roman" w:cs="Times New Roman"/>
          <w:sz w:val="24"/>
          <w:szCs w:val="24"/>
          <w:u w:val="single"/>
        </w:rPr>
        <w:t>yükseklikten</w:t>
      </w:r>
      <w:r w:rsidRPr="009763F4">
        <w:rPr>
          <w:rFonts w:ascii="Times New Roman" w:hAnsi="Times New Roman" w:cs="Times New Roman"/>
          <w:sz w:val="24"/>
          <w:szCs w:val="24"/>
          <w:u w:val="single"/>
        </w:rPr>
        <w:t xml:space="preserve"> yere düşmüştür</w:t>
      </w:r>
      <w:r w:rsidRPr="007B2008">
        <w:rPr>
          <w:rFonts w:ascii="Times New Roman" w:hAnsi="Times New Roman" w:cs="Times New Roman"/>
          <w:sz w:val="24"/>
          <w:szCs w:val="24"/>
        </w:rPr>
        <w:t xml:space="preserve">. Düştükten sonra ambulans ile </w:t>
      </w:r>
      <w:r>
        <w:rPr>
          <w:rFonts w:ascii="Times New Roman" w:hAnsi="Times New Roman" w:cs="Times New Roman"/>
          <w:sz w:val="24"/>
          <w:szCs w:val="24"/>
        </w:rPr>
        <w:t xml:space="preserve">… </w:t>
      </w:r>
      <w:r w:rsidRPr="007B2008">
        <w:rPr>
          <w:rFonts w:ascii="Times New Roman" w:hAnsi="Times New Roman" w:cs="Times New Roman"/>
          <w:sz w:val="24"/>
          <w:szCs w:val="24"/>
        </w:rPr>
        <w:t xml:space="preserve">Hastanesi'ne kaldırılmıştır. Akabinde buradan </w:t>
      </w:r>
      <w:r w:rsidR="009763F4">
        <w:rPr>
          <w:rFonts w:ascii="Times New Roman" w:hAnsi="Times New Roman" w:cs="Times New Roman"/>
          <w:sz w:val="24"/>
          <w:szCs w:val="24"/>
        </w:rPr>
        <w:t>…</w:t>
      </w:r>
      <w:r w:rsidRPr="007B2008">
        <w:rPr>
          <w:rFonts w:ascii="Times New Roman" w:hAnsi="Times New Roman" w:cs="Times New Roman"/>
          <w:sz w:val="24"/>
          <w:szCs w:val="24"/>
        </w:rPr>
        <w:t xml:space="preserve"> Hastanesi'ne sevk edilmiştir. 7-8 gün hastanede kalan müvekkilin </w:t>
      </w:r>
      <w:r w:rsidRPr="009763F4">
        <w:rPr>
          <w:rFonts w:ascii="Times New Roman" w:hAnsi="Times New Roman" w:cs="Times New Roman"/>
          <w:sz w:val="24"/>
          <w:szCs w:val="24"/>
          <w:u w:val="single"/>
        </w:rPr>
        <w:t>sağ göğüs arkası ve yan kaburga kemiğinde kırık</w:t>
      </w:r>
      <w:r w:rsidRPr="007B2008">
        <w:rPr>
          <w:rFonts w:ascii="Times New Roman" w:hAnsi="Times New Roman" w:cs="Times New Roman"/>
          <w:sz w:val="24"/>
          <w:szCs w:val="24"/>
        </w:rPr>
        <w:t xml:space="preserve"> meydana gelmiş ve </w:t>
      </w:r>
      <w:r w:rsidRPr="009763F4">
        <w:rPr>
          <w:rFonts w:ascii="Times New Roman" w:hAnsi="Times New Roman" w:cs="Times New Roman"/>
          <w:sz w:val="24"/>
          <w:szCs w:val="24"/>
          <w:u w:val="single"/>
        </w:rPr>
        <w:t>içeride yırtık</w:t>
      </w:r>
      <w:r w:rsidRPr="007B2008">
        <w:rPr>
          <w:rFonts w:ascii="Times New Roman" w:hAnsi="Times New Roman" w:cs="Times New Roman"/>
          <w:sz w:val="24"/>
          <w:szCs w:val="24"/>
        </w:rPr>
        <w:t xml:space="preserve"> oluşmuştur. </w:t>
      </w:r>
    </w:p>
    <w:p w14:paraId="71C2467A" w14:textId="7D77F8AB" w:rsidR="007B2008" w:rsidRPr="007B2008" w:rsidRDefault="007B2008" w:rsidP="007B2008">
      <w:pPr>
        <w:jc w:val="both"/>
        <w:rPr>
          <w:rFonts w:ascii="Times New Roman" w:hAnsi="Times New Roman" w:cs="Times New Roman"/>
          <w:sz w:val="24"/>
          <w:szCs w:val="24"/>
        </w:rPr>
      </w:pPr>
      <w:r w:rsidRPr="007B2008">
        <w:rPr>
          <w:rFonts w:ascii="Times New Roman" w:hAnsi="Times New Roman" w:cs="Times New Roman"/>
          <w:sz w:val="24"/>
          <w:szCs w:val="24"/>
        </w:rPr>
        <w:t>Geçirmiş olduğu bu kaza, vücudunda kırık ve yırtıklar oluşan müvekkili fiziksel ve psikolojik olarak çökme noktasına getirmiştir. Yaşadığı iş kazasının verdiği fiziksel ve psikolojik acı ve maluliyetin yanında şahsında büyük ve derin yaralara ve travma oluşmasına sebep olmuştur. Kaza sonucu meydana gelen tüm bu kırık ve yırtıklar vücudunda maluliyet oluşmasına sebebiyet vermiş kısacası başkasının bir işi yaparken göstermesi gereken eforun çok üstünde bir efor göstermek zorunda kalmaktadır.</w:t>
      </w:r>
    </w:p>
    <w:p w14:paraId="4386612D" w14:textId="1F608E55" w:rsidR="007B2008" w:rsidRPr="007B2008" w:rsidRDefault="007B2008" w:rsidP="007B2008">
      <w:pPr>
        <w:jc w:val="both"/>
        <w:rPr>
          <w:rFonts w:ascii="Times New Roman" w:hAnsi="Times New Roman" w:cs="Times New Roman"/>
          <w:sz w:val="24"/>
          <w:szCs w:val="24"/>
        </w:rPr>
      </w:pPr>
      <w:r w:rsidRPr="007B2008">
        <w:rPr>
          <w:rFonts w:ascii="Times New Roman" w:hAnsi="Times New Roman" w:cs="Times New Roman"/>
          <w:sz w:val="24"/>
          <w:szCs w:val="24"/>
        </w:rPr>
        <w:t>Yaşanan kaza esnasında</w:t>
      </w:r>
      <w:r w:rsidR="009763F4">
        <w:rPr>
          <w:rFonts w:ascii="Times New Roman" w:hAnsi="Times New Roman" w:cs="Times New Roman"/>
          <w:sz w:val="24"/>
          <w:szCs w:val="24"/>
        </w:rPr>
        <w:t xml:space="preserve"> önceden alınmış olan</w:t>
      </w:r>
      <w:r w:rsidRPr="007B2008">
        <w:rPr>
          <w:rFonts w:ascii="Times New Roman" w:hAnsi="Times New Roman" w:cs="Times New Roman"/>
          <w:sz w:val="24"/>
          <w:szCs w:val="24"/>
        </w:rPr>
        <w:t xml:space="preserve"> </w:t>
      </w:r>
      <w:r w:rsidR="009763F4" w:rsidRPr="007B2008">
        <w:rPr>
          <w:rFonts w:ascii="Times New Roman" w:hAnsi="Times New Roman" w:cs="Times New Roman"/>
          <w:sz w:val="24"/>
          <w:szCs w:val="24"/>
        </w:rPr>
        <w:t>hiçbir</w:t>
      </w:r>
      <w:r w:rsidRPr="007B2008">
        <w:rPr>
          <w:rFonts w:ascii="Times New Roman" w:hAnsi="Times New Roman" w:cs="Times New Roman"/>
          <w:sz w:val="24"/>
          <w:szCs w:val="24"/>
        </w:rPr>
        <w:t xml:space="preserve"> iş güvenliği </w:t>
      </w:r>
      <w:r w:rsidR="009763F4">
        <w:rPr>
          <w:rFonts w:ascii="Times New Roman" w:hAnsi="Times New Roman" w:cs="Times New Roman"/>
          <w:sz w:val="24"/>
          <w:szCs w:val="24"/>
        </w:rPr>
        <w:t xml:space="preserve">önlemi </w:t>
      </w:r>
      <w:r w:rsidRPr="007B2008">
        <w:rPr>
          <w:rFonts w:ascii="Times New Roman" w:hAnsi="Times New Roman" w:cs="Times New Roman"/>
          <w:sz w:val="24"/>
          <w:szCs w:val="24"/>
        </w:rPr>
        <w:t xml:space="preserve">bulunmamaktadır. İşbu iş kazası neticesinde müvekkilin hayatı katlanılamaz derecede zorlaşmış ve bir hafta kadar hastanede yatmak zorunda kalmıştır. Müvekkilin göğsüne ve kaburgasına almış olduğu darbeler dolayısıyla hareket kabiliyeti ve hayat kalitesi aşırı derecede azalmıştır. Geçirmiş olduğu iş kazası vücut bütünlüğünde birden fazla ve ciddi hasarlar yaratmakla kalmamış aynı zamanda psikolojik olarak da müvekkili kötü yönde etkilemiş ve yıpratmıştır. </w:t>
      </w:r>
    </w:p>
    <w:p w14:paraId="700744F5" w14:textId="1C85CA38" w:rsidR="007B2008" w:rsidRPr="007B2008" w:rsidRDefault="007B2008" w:rsidP="007B2008">
      <w:pPr>
        <w:jc w:val="both"/>
        <w:rPr>
          <w:rFonts w:ascii="Times New Roman" w:hAnsi="Times New Roman" w:cs="Times New Roman"/>
          <w:sz w:val="24"/>
          <w:szCs w:val="24"/>
        </w:rPr>
      </w:pPr>
      <w:r w:rsidRPr="007B2008">
        <w:rPr>
          <w:rFonts w:ascii="Times New Roman" w:hAnsi="Times New Roman" w:cs="Times New Roman"/>
          <w:sz w:val="24"/>
          <w:szCs w:val="24"/>
        </w:rPr>
        <w:t xml:space="preserve">İş kazası meydana geldiğinde müvekkili denetleyen, gözeten veya işverence görevlendirilmiş herhangi bir eleman bulunmamakta olup ve kazanın en azından etkisini azaltacak iş güvenliği önlemleri alınmamıştır. Yaşanan kazaya engel olabilecekken, sorumluluğunda olan işyeri güvenlik tedbirlerini almayan işveren, iş kazası sonucu </w:t>
      </w:r>
      <w:r w:rsidR="009763F4" w:rsidRPr="007B2008">
        <w:rPr>
          <w:rFonts w:ascii="Times New Roman" w:hAnsi="Times New Roman" w:cs="Times New Roman"/>
          <w:sz w:val="24"/>
          <w:szCs w:val="24"/>
        </w:rPr>
        <w:t>müvekkilin yaralanmasına</w:t>
      </w:r>
      <w:r w:rsidRPr="007B2008">
        <w:rPr>
          <w:rFonts w:ascii="Times New Roman" w:hAnsi="Times New Roman" w:cs="Times New Roman"/>
          <w:sz w:val="24"/>
          <w:szCs w:val="24"/>
        </w:rPr>
        <w:t xml:space="preserve"> sebep olmuştur. İş yerinde İş güvenliği adına hiçbir şey olmayıp olası yaşanabilecek iş kazalarına kasti olarak mahal verilmiştir. </w:t>
      </w:r>
    </w:p>
    <w:p w14:paraId="6809521C" w14:textId="175057F9" w:rsidR="007B2008" w:rsidRPr="007B2008" w:rsidRDefault="007B2008" w:rsidP="007B2008">
      <w:pPr>
        <w:jc w:val="both"/>
        <w:rPr>
          <w:rFonts w:ascii="Times New Roman" w:hAnsi="Times New Roman" w:cs="Times New Roman"/>
          <w:sz w:val="24"/>
          <w:szCs w:val="24"/>
        </w:rPr>
      </w:pPr>
      <w:r w:rsidRPr="007B2008">
        <w:rPr>
          <w:rFonts w:ascii="Times New Roman" w:hAnsi="Times New Roman" w:cs="Times New Roman"/>
          <w:sz w:val="24"/>
          <w:szCs w:val="24"/>
        </w:rPr>
        <w:t xml:space="preserve">TCK-89. Maddesi </w:t>
      </w:r>
      <w:r w:rsidRPr="009763F4">
        <w:rPr>
          <w:rFonts w:ascii="Times New Roman" w:hAnsi="Times New Roman" w:cs="Times New Roman"/>
          <w:i/>
          <w:iCs/>
          <w:sz w:val="24"/>
          <w:szCs w:val="24"/>
          <w:u w:val="single"/>
        </w:rPr>
        <w:t>"Taksirle başkasının vücuduna acı veren veya sağlığının ya da algılama yeteneğinin bozulmasına neden olan kişi cezalandırılır"</w:t>
      </w:r>
      <w:r w:rsidRPr="009763F4">
        <w:rPr>
          <w:rFonts w:ascii="Times New Roman" w:hAnsi="Times New Roman" w:cs="Times New Roman"/>
          <w:sz w:val="24"/>
          <w:szCs w:val="24"/>
          <w:u w:val="single"/>
        </w:rPr>
        <w:t xml:space="preserve"> demektedir. </w:t>
      </w:r>
      <w:r w:rsidRPr="009763F4">
        <w:rPr>
          <w:rFonts w:ascii="Times New Roman" w:hAnsi="Times New Roman" w:cs="Times New Roman"/>
          <w:sz w:val="24"/>
          <w:szCs w:val="24"/>
        </w:rPr>
        <w:t>Aynı maddenin 2. Fıkrasında</w:t>
      </w:r>
      <w:r w:rsidRPr="009763F4">
        <w:rPr>
          <w:rFonts w:ascii="Times New Roman" w:hAnsi="Times New Roman" w:cs="Times New Roman"/>
          <w:sz w:val="24"/>
          <w:szCs w:val="24"/>
          <w:u w:val="single"/>
        </w:rPr>
        <w:t xml:space="preserve"> </w:t>
      </w:r>
      <w:r w:rsidRPr="009763F4">
        <w:rPr>
          <w:rFonts w:ascii="Times New Roman" w:hAnsi="Times New Roman" w:cs="Times New Roman"/>
          <w:i/>
          <w:iCs/>
          <w:sz w:val="24"/>
          <w:szCs w:val="24"/>
          <w:u w:val="single"/>
        </w:rPr>
        <w:t>taksirle yaralama sonucu gerek mağdurun duyularından veya organlarından birinin işlevinin sürekli zayıflamasına; 3. fıkrasında ise mağdurun duyularından veya organlarından birinin işlevinin yitirilmesine neden olma,</w:t>
      </w:r>
      <w:r w:rsidRPr="009763F4">
        <w:rPr>
          <w:rFonts w:ascii="Times New Roman" w:hAnsi="Times New Roman" w:cs="Times New Roman"/>
          <w:i/>
          <w:iCs/>
          <w:sz w:val="24"/>
          <w:szCs w:val="24"/>
        </w:rPr>
        <w:t xml:space="preserve"> </w:t>
      </w:r>
      <w:r w:rsidRPr="007B2008">
        <w:rPr>
          <w:rFonts w:ascii="Times New Roman" w:hAnsi="Times New Roman" w:cs="Times New Roman"/>
          <w:sz w:val="24"/>
          <w:szCs w:val="24"/>
        </w:rPr>
        <w:t xml:space="preserve">cezanın arttırılması nedenleri arasında sayılmıştır. </w:t>
      </w:r>
    </w:p>
    <w:p w14:paraId="37A29A19" w14:textId="4F8C90C6" w:rsidR="007B2008" w:rsidRPr="007B2008" w:rsidRDefault="007B2008" w:rsidP="007B2008">
      <w:pPr>
        <w:jc w:val="both"/>
        <w:rPr>
          <w:rFonts w:ascii="Times New Roman" w:hAnsi="Times New Roman" w:cs="Times New Roman"/>
          <w:sz w:val="24"/>
          <w:szCs w:val="24"/>
        </w:rPr>
      </w:pPr>
      <w:r w:rsidRPr="007B2008">
        <w:rPr>
          <w:rFonts w:ascii="Times New Roman" w:hAnsi="Times New Roman" w:cs="Times New Roman"/>
          <w:sz w:val="24"/>
          <w:szCs w:val="24"/>
        </w:rPr>
        <w:t xml:space="preserve">Aynı şekilde </w:t>
      </w:r>
      <w:r w:rsidRPr="007B2008">
        <w:rPr>
          <w:rFonts w:ascii="Times New Roman" w:hAnsi="Times New Roman" w:cs="Times New Roman"/>
          <w:sz w:val="24"/>
          <w:szCs w:val="24"/>
        </w:rPr>
        <w:t>Türk Ceza Kanunu’na</w:t>
      </w:r>
      <w:r w:rsidRPr="007B2008">
        <w:rPr>
          <w:rFonts w:ascii="Times New Roman" w:hAnsi="Times New Roman" w:cs="Times New Roman"/>
          <w:sz w:val="24"/>
          <w:szCs w:val="24"/>
        </w:rPr>
        <w:t xml:space="preserve"> göre </w:t>
      </w:r>
      <w:r w:rsidRPr="009763F4">
        <w:rPr>
          <w:rFonts w:ascii="Times New Roman" w:hAnsi="Times New Roman" w:cs="Times New Roman"/>
          <w:sz w:val="24"/>
          <w:szCs w:val="24"/>
          <w:u w:val="single"/>
        </w:rPr>
        <w:t>"Kişinin öngördüğü neticeyi istememesine karşın, neticenin meydana gelmesi halinde"</w:t>
      </w:r>
      <w:r w:rsidRPr="007B2008">
        <w:rPr>
          <w:rFonts w:ascii="Times New Roman" w:hAnsi="Times New Roman" w:cs="Times New Roman"/>
          <w:sz w:val="24"/>
          <w:szCs w:val="24"/>
        </w:rPr>
        <w:t xml:space="preserve"> bilinçli taksir söz konusudur. Bilindiği üzere bu halde taksirli suça ilişkin ceza üçte birden yarısına kadar arttırılır.</w:t>
      </w:r>
    </w:p>
    <w:p w14:paraId="05F0BF3F" w14:textId="234834BC" w:rsidR="007B2008" w:rsidRPr="009763F4" w:rsidRDefault="007B2008" w:rsidP="007B2008">
      <w:pPr>
        <w:jc w:val="both"/>
        <w:rPr>
          <w:rFonts w:ascii="Times New Roman" w:hAnsi="Times New Roman" w:cs="Times New Roman"/>
          <w:sz w:val="24"/>
          <w:szCs w:val="24"/>
        </w:rPr>
      </w:pPr>
      <w:r w:rsidRPr="009763F4">
        <w:rPr>
          <w:rFonts w:ascii="Times New Roman" w:hAnsi="Times New Roman" w:cs="Times New Roman"/>
          <w:sz w:val="24"/>
          <w:szCs w:val="24"/>
        </w:rPr>
        <w:lastRenderedPageBreak/>
        <w:t xml:space="preserve">Yukarıda açıkladığımız üzere, yaşanan kazaya engel olabilecek ve yaptığı işin tehlike düzeyi göz önünde bulundurulduğunda sorumluluğunda olan işyeri güvenlik tedbirleri kapsamında </w:t>
      </w:r>
      <w:r w:rsidRPr="009763F4">
        <w:rPr>
          <w:rFonts w:ascii="Times New Roman" w:hAnsi="Times New Roman" w:cs="Times New Roman"/>
          <w:b/>
          <w:bCs/>
          <w:sz w:val="24"/>
          <w:szCs w:val="24"/>
        </w:rPr>
        <w:t>gerekli önlemleri almayan</w:t>
      </w:r>
      <w:r w:rsidRPr="009763F4">
        <w:rPr>
          <w:rFonts w:ascii="Times New Roman" w:hAnsi="Times New Roman" w:cs="Times New Roman"/>
          <w:sz w:val="24"/>
          <w:szCs w:val="24"/>
        </w:rPr>
        <w:t xml:space="preserve"> ve müvekkilin iş kazası sonucu hem fiziksel hem psikolojik olarak yaralanmasına, müvekkilin dizinin yırtılmasına, ezilmesine ve yürürken </w:t>
      </w:r>
      <w:r w:rsidR="009763F4">
        <w:rPr>
          <w:rFonts w:ascii="Times New Roman" w:hAnsi="Times New Roman" w:cs="Times New Roman"/>
          <w:sz w:val="24"/>
          <w:szCs w:val="24"/>
        </w:rPr>
        <w:t xml:space="preserve">bacağının </w:t>
      </w:r>
      <w:r w:rsidRPr="009763F4">
        <w:rPr>
          <w:rFonts w:ascii="Times New Roman" w:hAnsi="Times New Roman" w:cs="Times New Roman"/>
          <w:sz w:val="24"/>
          <w:szCs w:val="24"/>
        </w:rPr>
        <w:t>aksamasına sebep olan işveren yetkilileri söz konusu kazanın meydana gelmesinde bilinçli taksirle hareket etmişlerdir.</w:t>
      </w:r>
    </w:p>
    <w:p w14:paraId="264FAC63" w14:textId="0FBA6925" w:rsidR="007B2008" w:rsidRPr="009763F4" w:rsidRDefault="007B2008" w:rsidP="007B2008">
      <w:pPr>
        <w:jc w:val="both"/>
        <w:rPr>
          <w:rFonts w:ascii="Times New Roman" w:hAnsi="Times New Roman" w:cs="Times New Roman"/>
          <w:sz w:val="24"/>
          <w:szCs w:val="24"/>
        </w:rPr>
      </w:pPr>
      <w:r w:rsidRPr="007B2008">
        <w:rPr>
          <w:rFonts w:ascii="Times New Roman" w:hAnsi="Times New Roman" w:cs="Times New Roman"/>
          <w:sz w:val="24"/>
          <w:szCs w:val="24"/>
        </w:rPr>
        <w:t>Açıkladığımız nedenlerle şüphelilerin yasaya aykırı ve suç teşkil eden eylemleri ile ilgili her türlü tazminat talep ve dava hakları saklı kalmak kaydıyla, eylemlerine uyan TCK'n</w:t>
      </w:r>
      <w:r w:rsidR="009763F4">
        <w:rPr>
          <w:rFonts w:ascii="Times New Roman" w:hAnsi="Times New Roman" w:cs="Times New Roman"/>
          <w:sz w:val="24"/>
          <w:szCs w:val="24"/>
        </w:rPr>
        <w:t>i</w:t>
      </w:r>
      <w:r w:rsidRPr="007B2008">
        <w:rPr>
          <w:rFonts w:ascii="Times New Roman" w:hAnsi="Times New Roman" w:cs="Times New Roman"/>
          <w:sz w:val="24"/>
          <w:szCs w:val="24"/>
        </w:rPr>
        <w:t>n ilgili maddeleri gereği soruşturulması ve yapılacak kovuşturma neticesinde cezalandırılmasını bilvekale arz ve talep ediyoruz.</w:t>
      </w:r>
    </w:p>
    <w:p w14:paraId="599512ED" w14:textId="555C00A7" w:rsidR="007B2008" w:rsidRPr="007B2008" w:rsidRDefault="007B2008" w:rsidP="007B2008">
      <w:pPr>
        <w:jc w:val="both"/>
        <w:rPr>
          <w:rFonts w:ascii="Times New Roman" w:hAnsi="Times New Roman" w:cs="Times New Roman"/>
          <w:b/>
          <w:bCs/>
          <w:sz w:val="24"/>
          <w:szCs w:val="24"/>
        </w:rPr>
      </w:pPr>
      <w:r w:rsidRPr="007B2008">
        <w:rPr>
          <w:rFonts w:ascii="Times New Roman" w:hAnsi="Times New Roman" w:cs="Times New Roman"/>
          <w:b/>
          <w:bCs/>
          <w:sz w:val="24"/>
          <w:szCs w:val="24"/>
          <w:u w:val="single"/>
        </w:rPr>
        <w:t xml:space="preserve">HUKUKİ </w:t>
      </w:r>
      <w:r w:rsidR="009763F4" w:rsidRPr="007B2008">
        <w:rPr>
          <w:rFonts w:ascii="Times New Roman" w:hAnsi="Times New Roman" w:cs="Times New Roman"/>
          <w:b/>
          <w:bCs/>
          <w:sz w:val="24"/>
          <w:szCs w:val="24"/>
          <w:u w:val="single"/>
        </w:rPr>
        <w:t>NEDENLER:</w:t>
      </w:r>
      <w:r w:rsidRPr="007B2008">
        <w:rPr>
          <w:rFonts w:ascii="Times New Roman" w:hAnsi="Times New Roman" w:cs="Times New Roman"/>
          <w:b/>
          <w:bCs/>
          <w:sz w:val="24"/>
          <w:szCs w:val="24"/>
        </w:rPr>
        <w:t xml:space="preserve"> </w:t>
      </w:r>
      <w:r w:rsidRPr="009763F4">
        <w:rPr>
          <w:rFonts w:ascii="Times New Roman" w:hAnsi="Times New Roman" w:cs="Times New Roman"/>
          <w:sz w:val="24"/>
          <w:szCs w:val="24"/>
        </w:rPr>
        <w:t xml:space="preserve">TCK 89. </w:t>
      </w:r>
      <w:r w:rsidRPr="009763F4">
        <w:rPr>
          <w:rFonts w:ascii="Times New Roman" w:hAnsi="Times New Roman" w:cs="Times New Roman"/>
          <w:sz w:val="24"/>
          <w:szCs w:val="24"/>
        </w:rPr>
        <w:t>Md</w:t>
      </w:r>
      <w:r w:rsidR="009763F4">
        <w:rPr>
          <w:rFonts w:ascii="Times New Roman" w:hAnsi="Times New Roman" w:cs="Times New Roman"/>
          <w:sz w:val="24"/>
          <w:szCs w:val="24"/>
        </w:rPr>
        <w:t>, 6331 Sk., TBK 417</w:t>
      </w:r>
      <w:r w:rsidRPr="009763F4">
        <w:rPr>
          <w:rFonts w:ascii="Times New Roman" w:hAnsi="Times New Roman" w:cs="Times New Roman"/>
          <w:sz w:val="24"/>
          <w:szCs w:val="24"/>
        </w:rPr>
        <w:t xml:space="preserve"> ve ilgili mevzuat.</w:t>
      </w:r>
    </w:p>
    <w:p w14:paraId="4703FA72" w14:textId="77777777" w:rsidR="007B2008" w:rsidRPr="007B2008" w:rsidRDefault="007B2008" w:rsidP="007B2008">
      <w:pPr>
        <w:jc w:val="both"/>
        <w:rPr>
          <w:rFonts w:ascii="Times New Roman" w:hAnsi="Times New Roman" w:cs="Times New Roman"/>
          <w:b/>
          <w:bCs/>
          <w:sz w:val="24"/>
          <w:szCs w:val="24"/>
        </w:rPr>
      </w:pPr>
    </w:p>
    <w:p w14:paraId="7EABB3EA" w14:textId="2EC0A050" w:rsidR="007B2008" w:rsidRPr="007B2008" w:rsidRDefault="007B2008" w:rsidP="007B2008">
      <w:pPr>
        <w:jc w:val="both"/>
        <w:rPr>
          <w:rFonts w:ascii="Times New Roman" w:hAnsi="Times New Roman" w:cs="Times New Roman"/>
          <w:b/>
          <w:bCs/>
          <w:sz w:val="24"/>
          <w:szCs w:val="24"/>
        </w:rPr>
      </w:pPr>
      <w:r w:rsidRPr="007B2008">
        <w:rPr>
          <w:rFonts w:ascii="Times New Roman" w:hAnsi="Times New Roman" w:cs="Times New Roman"/>
          <w:b/>
          <w:bCs/>
          <w:sz w:val="24"/>
          <w:szCs w:val="24"/>
          <w:u w:val="single"/>
        </w:rPr>
        <w:t>DELİLLER</w:t>
      </w:r>
      <w:r w:rsidRPr="007B2008">
        <w:rPr>
          <w:rFonts w:ascii="Times New Roman" w:hAnsi="Times New Roman" w:cs="Times New Roman"/>
          <w:b/>
          <w:bCs/>
          <w:sz w:val="24"/>
          <w:szCs w:val="24"/>
          <w:u w:val="single"/>
        </w:rPr>
        <w:tab/>
        <w:t xml:space="preserve">        </w:t>
      </w:r>
      <w:r w:rsidRPr="007B2008">
        <w:rPr>
          <w:rFonts w:ascii="Times New Roman" w:hAnsi="Times New Roman" w:cs="Times New Roman"/>
          <w:b/>
          <w:bCs/>
          <w:sz w:val="24"/>
          <w:szCs w:val="24"/>
          <w:u w:val="single"/>
        </w:rPr>
        <w:tab/>
      </w:r>
      <w:r>
        <w:rPr>
          <w:rFonts w:ascii="Times New Roman" w:hAnsi="Times New Roman" w:cs="Times New Roman"/>
          <w:b/>
          <w:bCs/>
          <w:sz w:val="24"/>
          <w:szCs w:val="24"/>
          <w:u w:val="single"/>
        </w:rPr>
        <w:t xml:space="preserve">  </w:t>
      </w:r>
      <w:proofErr w:type="gramStart"/>
      <w:r>
        <w:rPr>
          <w:rFonts w:ascii="Times New Roman" w:hAnsi="Times New Roman" w:cs="Times New Roman"/>
          <w:b/>
          <w:bCs/>
          <w:sz w:val="24"/>
          <w:szCs w:val="24"/>
          <w:u w:val="single"/>
        </w:rPr>
        <w:t xml:space="preserve"> </w:t>
      </w:r>
      <w:r w:rsidR="009763F4">
        <w:rPr>
          <w:rFonts w:ascii="Times New Roman" w:hAnsi="Times New Roman" w:cs="Times New Roman"/>
          <w:b/>
          <w:bCs/>
          <w:sz w:val="24"/>
          <w:szCs w:val="24"/>
          <w:u w:val="single"/>
        </w:rPr>
        <w:t xml:space="preserve"> :</w:t>
      </w:r>
      <w:proofErr w:type="gramEnd"/>
      <w:r w:rsidRPr="007B2008">
        <w:rPr>
          <w:rFonts w:ascii="Times New Roman" w:hAnsi="Times New Roman" w:cs="Times New Roman"/>
          <w:b/>
          <w:bCs/>
          <w:sz w:val="24"/>
          <w:szCs w:val="24"/>
        </w:rPr>
        <w:t xml:space="preserve"> </w:t>
      </w:r>
      <w:r w:rsidRPr="009763F4">
        <w:rPr>
          <w:rFonts w:ascii="Times New Roman" w:hAnsi="Times New Roman" w:cs="Times New Roman"/>
          <w:sz w:val="24"/>
          <w:szCs w:val="24"/>
        </w:rPr>
        <w:t>Hastane Kayıtları, Hastane Raporları, Jandarma tutanağı, Tanık Beyanı ve her tür delil.</w:t>
      </w:r>
    </w:p>
    <w:p w14:paraId="1C22034F" w14:textId="77777777" w:rsidR="007B2008" w:rsidRPr="007B2008" w:rsidRDefault="007B2008" w:rsidP="007B2008">
      <w:pPr>
        <w:jc w:val="both"/>
        <w:rPr>
          <w:rFonts w:ascii="Times New Roman" w:hAnsi="Times New Roman" w:cs="Times New Roman"/>
          <w:b/>
          <w:bCs/>
          <w:sz w:val="24"/>
          <w:szCs w:val="24"/>
        </w:rPr>
      </w:pPr>
    </w:p>
    <w:p w14:paraId="5FE5A55F" w14:textId="26A088B0" w:rsidR="007B2008" w:rsidRPr="007B2008" w:rsidRDefault="007B2008" w:rsidP="007B2008">
      <w:pPr>
        <w:jc w:val="both"/>
        <w:rPr>
          <w:rFonts w:ascii="Times New Roman" w:hAnsi="Times New Roman" w:cs="Times New Roman"/>
          <w:b/>
          <w:bCs/>
          <w:sz w:val="24"/>
          <w:szCs w:val="24"/>
        </w:rPr>
      </w:pPr>
      <w:r w:rsidRPr="009763F4">
        <w:rPr>
          <w:rFonts w:ascii="Times New Roman" w:hAnsi="Times New Roman" w:cs="Times New Roman"/>
          <w:b/>
          <w:bCs/>
          <w:sz w:val="24"/>
          <w:szCs w:val="24"/>
          <w:u w:val="single"/>
        </w:rPr>
        <w:t>SONUÇ VE İSTEM</w:t>
      </w:r>
      <w:r w:rsidRPr="009763F4">
        <w:rPr>
          <w:rFonts w:ascii="Times New Roman" w:hAnsi="Times New Roman" w:cs="Times New Roman"/>
          <w:b/>
          <w:bCs/>
          <w:sz w:val="24"/>
          <w:szCs w:val="24"/>
          <w:u w:val="single"/>
        </w:rPr>
        <w:tab/>
      </w:r>
      <w:r w:rsidR="009763F4" w:rsidRPr="009763F4">
        <w:rPr>
          <w:rFonts w:ascii="Times New Roman" w:hAnsi="Times New Roman" w:cs="Times New Roman"/>
          <w:b/>
          <w:bCs/>
          <w:sz w:val="24"/>
          <w:szCs w:val="24"/>
          <w:u w:val="single"/>
        </w:rPr>
        <w:t xml:space="preserve">   </w:t>
      </w:r>
      <w:proofErr w:type="gramStart"/>
      <w:r w:rsidR="009763F4" w:rsidRPr="009763F4">
        <w:rPr>
          <w:rFonts w:ascii="Times New Roman" w:hAnsi="Times New Roman" w:cs="Times New Roman"/>
          <w:b/>
          <w:bCs/>
          <w:sz w:val="24"/>
          <w:szCs w:val="24"/>
          <w:u w:val="single"/>
        </w:rPr>
        <w:t xml:space="preserve">  </w:t>
      </w:r>
      <w:r w:rsidRPr="009763F4">
        <w:rPr>
          <w:rFonts w:ascii="Times New Roman" w:hAnsi="Times New Roman" w:cs="Times New Roman"/>
          <w:b/>
          <w:bCs/>
          <w:sz w:val="24"/>
          <w:szCs w:val="24"/>
          <w:u w:val="single"/>
        </w:rPr>
        <w:t>:</w:t>
      </w:r>
      <w:proofErr w:type="gramEnd"/>
      <w:r w:rsidRPr="007B2008">
        <w:rPr>
          <w:rFonts w:ascii="Times New Roman" w:hAnsi="Times New Roman" w:cs="Times New Roman"/>
          <w:b/>
          <w:bCs/>
          <w:sz w:val="24"/>
          <w:szCs w:val="24"/>
        </w:rPr>
        <w:t xml:space="preserve"> </w:t>
      </w:r>
      <w:r w:rsidRPr="009763F4">
        <w:rPr>
          <w:rFonts w:ascii="Times New Roman" w:hAnsi="Times New Roman" w:cs="Times New Roman"/>
          <w:sz w:val="24"/>
          <w:szCs w:val="24"/>
        </w:rPr>
        <w:t xml:space="preserve">Yukarıda açıklanan nedenlerle, şüphelilerin tespit edilerek haklarında gerekli soruşturmanın yapılarak cezalandırılmaları için kamu davası açılmasına karar verilmesini saygılarımla arz ve talep ederim. </w:t>
      </w:r>
      <w:r w:rsidR="009763F4">
        <w:rPr>
          <w:rFonts w:ascii="Times New Roman" w:hAnsi="Times New Roman" w:cs="Times New Roman"/>
          <w:sz w:val="24"/>
          <w:szCs w:val="24"/>
        </w:rPr>
        <w:t>(Tarih)</w:t>
      </w:r>
    </w:p>
    <w:p w14:paraId="080605C8" w14:textId="77777777" w:rsidR="007B2008" w:rsidRPr="007B2008" w:rsidRDefault="007B2008" w:rsidP="007B2008">
      <w:pPr>
        <w:jc w:val="both"/>
        <w:rPr>
          <w:rFonts w:ascii="Times New Roman" w:hAnsi="Times New Roman" w:cs="Times New Roman"/>
          <w:b/>
          <w:bCs/>
          <w:sz w:val="24"/>
          <w:szCs w:val="24"/>
        </w:rPr>
      </w:pPr>
    </w:p>
    <w:p w14:paraId="6A187C15" w14:textId="567981F3" w:rsidR="007B2008" w:rsidRPr="007B2008" w:rsidRDefault="007B2008" w:rsidP="007B2008">
      <w:pPr>
        <w:jc w:val="both"/>
        <w:rPr>
          <w:rFonts w:ascii="Times New Roman" w:hAnsi="Times New Roman" w:cs="Times New Roman"/>
          <w:b/>
          <w:bCs/>
          <w:sz w:val="24"/>
          <w:szCs w:val="24"/>
        </w:rPr>
      </w:pPr>
      <w:r w:rsidRPr="007B2008">
        <w:rPr>
          <w:rFonts w:ascii="Times New Roman" w:hAnsi="Times New Roman" w:cs="Times New Roman"/>
          <w:b/>
          <w:bCs/>
          <w:sz w:val="24"/>
          <w:szCs w:val="24"/>
        </w:rPr>
        <w:tab/>
        <w:t xml:space="preserve">   </w:t>
      </w:r>
      <w:r w:rsidR="009763F4">
        <w:rPr>
          <w:rFonts w:ascii="Times New Roman" w:hAnsi="Times New Roman" w:cs="Times New Roman"/>
          <w:b/>
          <w:bCs/>
          <w:sz w:val="24"/>
          <w:szCs w:val="24"/>
        </w:rPr>
        <w:tab/>
      </w:r>
      <w:r w:rsidR="009763F4">
        <w:rPr>
          <w:rFonts w:ascii="Times New Roman" w:hAnsi="Times New Roman" w:cs="Times New Roman"/>
          <w:b/>
          <w:bCs/>
          <w:sz w:val="24"/>
          <w:szCs w:val="24"/>
        </w:rPr>
        <w:tab/>
      </w:r>
      <w:r w:rsidR="009763F4">
        <w:rPr>
          <w:rFonts w:ascii="Times New Roman" w:hAnsi="Times New Roman" w:cs="Times New Roman"/>
          <w:b/>
          <w:bCs/>
          <w:sz w:val="24"/>
          <w:szCs w:val="24"/>
        </w:rPr>
        <w:tab/>
      </w:r>
      <w:r w:rsidR="009763F4">
        <w:rPr>
          <w:rFonts w:ascii="Times New Roman" w:hAnsi="Times New Roman" w:cs="Times New Roman"/>
          <w:b/>
          <w:bCs/>
          <w:sz w:val="24"/>
          <w:szCs w:val="24"/>
        </w:rPr>
        <w:tab/>
      </w:r>
      <w:r w:rsidR="009763F4">
        <w:rPr>
          <w:rFonts w:ascii="Times New Roman" w:hAnsi="Times New Roman" w:cs="Times New Roman"/>
          <w:b/>
          <w:bCs/>
          <w:sz w:val="24"/>
          <w:szCs w:val="24"/>
        </w:rPr>
        <w:tab/>
      </w:r>
      <w:r w:rsidR="009763F4">
        <w:rPr>
          <w:rFonts w:ascii="Times New Roman" w:hAnsi="Times New Roman" w:cs="Times New Roman"/>
          <w:b/>
          <w:bCs/>
          <w:sz w:val="24"/>
          <w:szCs w:val="24"/>
        </w:rPr>
        <w:tab/>
      </w:r>
      <w:r w:rsidR="009763F4">
        <w:rPr>
          <w:rFonts w:ascii="Times New Roman" w:hAnsi="Times New Roman" w:cs="Times New Roman"/>
          <w:b/>
          <w:bCs/>
          <w:sz w:val="24"/>
          <w:szCs w:val="24"/>
        </w:rPr>
        <w:tab/>
      </w:r>
      <w:r w:rsidR="009763F4">
        <w:rPr>
          <w:rFonts w:ascii="Times New Roman" w:hAnsi="Times New Roman" w:cs="Times New Roman"/>
          <w:b/>
          <w:bCs/>
          <w:sz w:val="24"/>
          <w:szCs w:val="24"/>
        </w:rPr>
        <w:tab/>
      </w:r>
      <w:r w:rsidR="009763F4" w:rsidRPr="007B2008">
        <w:rPr>
          <w:rFonts w:ascii="Times New Roman" w:hAnsi="Times New Roman" w:cs="Times New Roman"/>
          <w:b/>
          <w:bCs/>
          <w:sz w:val="24"/>
          <w:szCs w:val="24"/>
        </w:rPr>
        <w:t>Şikâyet</w:t>
      </w:r>
      <w:r w:rsidR="009763F4">
        <w:rPr>
          <w:rFonts w:ascii="Times New Roman" w:hAnsi="Times New Roman" w:cs="Times New Roman"/>
          <w:b/>
          <w:bCs/>
          <w:sz w:val="24"/>
          <w:szCs w:val="24"/>
        </w:rPr>
        <w:t xml:space="preserve"> Eden</w:t>
      </w:r>
      <w:r w:rsidRPr="007B2008">
        <w:rPr>
          <w:rFonts w:ascii="Times New Roman" w:hAnsi="Times New Roman" w:cs="Times New Roman"/>
          <w:b/>
          <w:bCs/>
          <w:sz w:val="24"/>
          <w:szCs w:val="24"/>
        </w:rPr>
        <w:t xml:space="preserve"> Vekili</w:t>
      </w:r>
    </w:p>
    <w:p w14:paraId="485D14D5" w14:textId="0F8C0178" w:rsidR="007B2008" w:rsidRPr="007B2008" w:rsidRDefault="007B2008" w:rsidP="007B2008">
      <w:pPr>
        <w:jc w:val="both"/>
        <w:rPr>
          <w:rFonts w:ascii="Times New Roman" w:hAnsi="Times New Roman" w:cs="Times New Roman"/>
          <w:b/>
          <w:bCs/>
          <w:sz w:val="24"/>
          <w:szCs w:val="24"/>
        </w:rPr>
      </w:pPr>
      <w:r w:rsidRPr="007B2008">
        <w:rPr>
          <w:rFonts w:ascii="Times New Roman" w:hAnsi="Times New Roman" w:cs="Times New Roman"/>
          <w:b/>
          <w:bCs/>
          <w:sz w:val="24"/>
          <w:szCs w:val="24"/>
        </w:rPr>
        <w:tab/>
      </w:r>
      <w:r w:rsidR="009763F4">
        <w:rPr>
          <w:rFonts w:ascii="Times New Roman" w:hAnsi="Times New Roman" w:cs="Times New Roman"/>
          <w:b/>
          <w:bCs/>
          <w:sz w:val="24"/>
          <w:szCs w:val="24"/>
        </w:rPr>
        <w:tab/>
      </w:r>
      <w:r w:rsidR="009763F4">
        <w:rPr>
          <w:rFonts w:ascii="Times New Roman" w:hAnsi="Times New Roman" w:cs="Times New Roman"/>
          <w:b/>
          <w:bCs/>
          <w:sz w:val="24"/>
          <w:szCs w:val="24"/>
        </w:rPr>
        <w:tab/>
      </w:r>
      <w:r w:rsidR="009763F4">
        <w:rPr>
          <w:rFonts w:ascii="Times New Roman" w:hAnsi="Times New Roman" w:cs="Times New Roman"/>
          <w:b/>
          <w:bCs/>
          <w:sz w:val="24"/>
          <w:szCs w:val="24"/>
        </w:rPr>
        <w:tab/>
      </w:r>
      <w:r w:rsidR="009763F4">
        <w:rPr>
          <w:rFonts w:ascii="Times New Roman" w:hAnsi="Times New Roman" w:cs="Times New Roman"/>
          <w:b/>
          <w:bCs/>
          <w:sz w:val="24"/>
          <w:szCs w:val="24"/>
        </w:rPr>
        <w:tab/>
      </w:r>
      <w:r w:rsidR="009763F4">
        <w:rPr>
          <w:rFonts w:ascii="Times New Roman" w:hAnsi="Times New Roman" w:cs="Times New Roman"/>
          <w:b/>
          <w:bCs/>
          <w:sz w:val="24"/>
          <w:szCs w:val="24"/>
        </w:rPr>
        <w:tab/>
      </w:r>
      <w:r w:rsidR="009763F4">
        <w:rPr>
          <w:rFonts w:ascii="Times New Roman" w:hAnsi="Times New Roman" w:cs="Times New Roman"/>
          <w:b/>
          <w:bCs/>
          <w:sz w:val="24"/>
          <w:szCs w:val="24"/>
        </w:rPr>
        <w:tab/>
      </w:r>
      <w:r w:rsidR="009763F4">
        <w:rPr>
          <w:rFonts w:ascii="Times New Roman" w:hAnsi="Times New Roman" w:cs="Times New Roman"/>
          <w:b/>
          <w:bCs/>
          <w:sz w:val="24"/>
          <w:szCs w:val="24"/>
        </w:rPr>
        <w:tab/>
      </w:r>
      <w:r w:rsidR="009763F4">
        <w:rPr>
          <w:rFonts w:ascii="Times New Roman" w:hAnsi="Times New Roman" w:cs="Times New Roman"/>
          <w:b/>
          <w:bCs/>
          <w:sz w:val="24"/>
          <w:szCs w:val="24"/>
        </w:rPr>
        <w:tab/>
      </w:r>
      <w:r w:rsidRPr="007B2008">
        <w:rPr>
          <w:rFonts w:ascii="Times New Roman" w:hAnsi="Times New Roman" w:cs="Times New Roman"/>
          <w:b/>
          <w:bCs/>
          <w:sz w:val="24"/>
          <w:szCs w:val="24"/>
        </w:rPr>
        <w:t>Av. Haşim ELMAS</w:t>
      </w:r>
    </w:p>
    <w:p w14:paraId="35F51C1A" w14:textId="77777777" w:rsidR="007B2008" w:rsidRPr="007B2008" w:rsidRDefault="007B2008" w:rsidP="007B2008">
      <w:pPr>
        <w:jc w:val="both"/>
        <w:rPr>
          <w:rFonts w:ascii="Times New Roman" w:hAnsi="Times New Roman" w:cs="Times New Roman"/>
          <w:b/>
          <w:bCs/>
          <w:sz w:val="24"/>
          <w:szCs w:val="24"/>
        </w:rPr>
      </w:pPr>
    </w:p>
    <w:p w14:paraId="1743DA6E" w14:textId="77777777" w:rsidR="007B2008" w:rsidRPr="007B2008" w:rsidRDefault="007B2008" w:rsidP="007B2008">
      <w:pPr>
        <w:jc w:val="both"/>
        <w:rPr>
          <w:rFonts w:ascii="Times New Roman" w:hAnsi="Times New Roman" w:cs="Times New Roman"/>
          <w:b/>
          <w:bCs/>
          <w:sz w:val="24"/>
          <w:szCs w:val="24"/>
        </w:rPr>
      </w:pPr>
      <w:r w:rsidRPr="007B2008">
        <w:rPr>
          <w:rFonts w:ascii="Times New Roman" w:hAnsi="Times New Roman" w:cs="Times New Roman"/>
          <w:b/>
          <w:bCs/>
          <w:sz w:val="24"/>
          <w:szCs w:val="24"/>
        </w:rPr>
        <w:t>EKLER:</w:t>
      </w:r>
    </w:p>
    <w:p w14:paraId="211F5E4B" w14:textId="77777777" w:rsidR="007B2008" w:rsidRPr="007B2008" w:rsidRDefault="007B2008" w:rsidP="007B2008">
      <w:pPr>
        <w:jc w:val="both"/>
        <w:rPr>
          <w:rFonts w:ascii="Times New Roman" w:hAnsi="Times New Roman" w:cs="Times New Roman"/>
          <w:b/>
          <w:bCs/>
          <w:sz w:val="24"/>
          <w:szCs w:val="24"/>
        </w:rPr>
      </w:pPr>
      <w:r w:rsidRPr="007B2008">
        <w:rPr>
          <w:rFonts w:ascii="Times New Roman" w:hAnsi="Times New Roman" w:cs="Times New Roman"/>
          <w:b/>
          <w:bCs/>
          <w:sz w:val="24"/>
          <w:szCs w:val="24"/>
        </w:rPr>
        <w:t xml:space="preserve">-Hastane raporları </w:t>
      </w:r>
    </w:p>
    <w:p w14:paraId="4B711CCA" w14:textId="77777777" w:rsidR="007B2008" w:rsidRPr="007B2008" w:rsidRDefault="007B2008" w:rsidP="007B2008">
      <w:pPr>
        <w:jc w:val="both"/>
        <w:rPr>
          <w:rFonts w:ascii="Times New Roman" w:hAnsi="Times New Roman" w:cs="Times New Roman"/>
          <w:b/>
          <w:bCs/>
          <w:sz w:val="24"/>
          <w:szCs w:val="24"/>
        </w:rPr>
      </w:pPr>
      <w:r w:rsidRPr="007B2008">
        <w:rPr>
          <w:rFonts w:ascii="Times New Roman" w:hAnsi="Times New Roman" w:cs="Times New Roman"/>
          <w:b/>
          <w:bCs/>
          <w:sz w:val="24"/>
          <w:szCs w:val="24"/>
        </w:rPr>
        <w:t>-Vekaletname</w:t>
      </w:r>
    </w:p>
    <w:bookmarkEnd w:id="2"/>
    <w:p w14:paraId="6FE115F7" w14:textId="77777777" w:rsidR="007B2008" w:rsidRPr="004A0212" w:rsidRDefault="007B2008" w:rsidP="007B2008">
      <w:pPr>
        <w:jc w:val="both"/>
        <w:rPr>
          <w:rFonts w:ascii="Times New Roman" w:hAnsi="Times New Roman" w:cs="Times New Roman"/>
          <w:b/>
          <w:bCs/>
          <w:sz w:val="24"/>
          <w:szCs w:val="24"/>
        </w:rPr>
      </w:pPr>
    </w:p>
    <w:sectPr w:rsidR="007B2008" w:rsidRPr="004A02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89234F"/>
    <w:rsid w:val="00374F74"/>
    <w:rsid w:val="004A0212"/>
    <w:rsid w:val="004C32C4"/>
    <w:rsid w:val="004E082E"/>
    <w:rsid w:val="004E26B2"/>
    <w:rsid w:val="0054487E"/>
    <w:rsid w:val="00570AC2"/>
    <w:rsid w:val="006B5651"/>
    <w:rsid w:val="007B2008"/>
    <w:rsid w:val="0083024E"/>
    <w:rsid w:val="0089234F"/>
    <w:rsid w:val="009763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31815"/>
  <w15:chartTrackingRefBased/>
  <w15:docId w15:val="{48300D66-67FD-4F67-B2A1-64709692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A0212"/>
    <w:pPr>
      <w:keepNext/>
      <w:keepLines/>
      <w:spacing w:before="360" w:after="80"/>
      <w:jc w:val="center"/>
      <w:outlineLvl w:val="0"/>
    </w:pPr>
    <w:rPr>
      <w:rFonts w:ascii="Times New Roman" w:eastAsiaTheme="majorEastAsia" w:hAnsi="Times New Roman" w:cstheme="majorBidi"/>
      <w:b/>
      <w:sz w:val="24"/>
      <w:szCs w:val="40"/>
    </w:rPr>
  </w:style>
  <w:style w:type="paragraph" w:styleId="Balk2">
    <w:name w:val="heading 2"/>
    <w:basedOn w:val="Normal"/>
    <w:next w:val="Normal"/>
    <w:link w:val="Balk2Char"/>
    <w:uiPriority w:val="9"/>
    <w:semiHidden/>
    <w:unhideWhenUsed/>
    <w:qFormat/>
    <w:rsid w:val="0089234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89234F"/>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iPriority w:val="9"/>
    <w:semiHidden/>
    <w:unhideWhenUsed/>
    <w:qFormat/>
    <w:rsid w:val="0089234F"/>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iPriority w:val="9"/>
    <w:semiHidden/>
    <w:unhideWhenUsed/>
    <w:qFormat/>
    <w:rsid w:val="0089234F"/>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iPriority w:val="9"/>
    <w:semiHidden/>
    <w:unhideWhenUsed/>
    <w:qFormat/>
    <w:rsid w:val="0089234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9234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9234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9234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A0212"/>
    <w:rPr>
      <w:rFonts w:ascii="Times New Roman" w:eastAsiaTheme="majorEastAsia" w:hAnsi="Times New Roman" w:cstheme="majorBidi"/>
      <w:b/>
      <w:sz w:val="24"/>
      <w:szCs w:val="40"/>
    </w:rPr>
  </w:style>
  <w:style w:type="character" w:customStyle="1" w:styleId="Balk2Char">
    <w:name w:val="Başlık 2 Char"/>
    <w:basedOn w:val="VarsaylanParagrafYazTipi"/>
    <w:link w:val="Balk2"/>
    <w:uiPriority w:val="9"/>
    <w:semiHidden/>
    <w:rsid w:val="0089234F"/>
    <w:rPr>
      <w:rFonts w:asciiTheme="majorHAnsi" w:eastAsiaTheme="majorEastAsia" w:hAnsiTheme="majorHAnsi" w:cstheme="majorBidi"/>
      <w:color w:val="365F91" w:themeColor="accent1" w:themeShade="BF"/>
      <w:sz w:val="32"/>
      <w:szCs w:val="32"/>
    </w:rPr>
  </w:style>
  <w:style w:type="character" w:customStyle="1" w:styleId="Balk3Char">
    <w:name w:val="Başlık 3 Char"/>
    <w:basedOn w:val="VarsaylanParagrafYazTipi"/>
    <w:link w:val="Balk3"/>
    <w:uiPriority w:val="9"/>
    <w:semiHidden/>
    <w:rsid w:val="0089234F"/>
    <w:rPr>
      <w:rFonts w:eastAsiaTheme="majorEastAsia" w:cstheme="majorBidi"/>
      <w:color w:val="365F91" w:themeColor="accent1" w:themeShade="BF"/>
      <w:sz w:val="28"/>
      <w:szCs w:val="28"/>
    </w:rPr>
  </w:style>
  <w:style w:type="character" w:customStyle="1" w:styleId="Balk4Char">
    <w:name w:val="Başlık 4 Char"/>
    <w:basedOn w:val="VarsaylanParagrafYazTipi"/>
    <w:link w:val="Balk4"/>
    <w:uiPriority w:val="9"/>
    <w:semiHidden/>
    <w:rsid w:val="0089234F"/>
    <w:rPr>
      <w:rFonts w:eastAsiaTheme="majorEastAsia" w:cstheme="majorBidi"/>
      <w:i/>
      <w:iCs/>
      <w:color w:val="365F91" w:themeColor="accent1" w:themeShade="BF"/>
    </w:rPr>
  </w:style>
  <w:style w:type="character" w:customStyle="1" w:styleId="Balk5Char">
    <w:name w:val="Başlık 5 Char"/>
    <w:basedOn w:val="VarsaylanParagrafYazTipi"/>
    <w:link w:val="Balk5"/>
    <w:uiPriority w:val="9"/>
    <w:semiHidden/>
    <w:rsid w:val="0089234F"/>
    <w:rPr>
      <w:rFonts w:eastAsiaTheme="majorEastAsia" w:cstheme="majorBidi"/>
      <w:color w:val="365F91" w:themeColor="accent1" w:themeShade="BF"/>
    </w:rPr>
  </w:style>
  <w:style w:type="character" w:customStyle="1" w:styleId="Balk6Char">
    <w:name w:val="Başlık 6 Char"/>
    <w:basedOn w:val="VarsaylanParagrafYazTipi"/>
    <w:link w:val="Balk6"/>
    <w:uiPriority w:val="9"/>
    <w:semiHidden/>
    <w:rsid w:val="0089234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9234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9234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9234F"/>
    <w:rPr>
      <w:rFonts w:eastAsiaTheme="majorEastAsia" w:cstheme="majorBidi"/>
      <w:color w:val="272727" w:themeColor="text1" w:themeTint="D8"/>
    </w:rPr>
  </w:style>
  <w:style w:type="paragraph" w:styleId="KonuBal">
    <w:name w:val="Title"/>
    <w:basedOn w:val="Normal"/>
    <w:next w:val="Normal"/>
    <w:link w:val="KonuBalChar"/>
    <w:uiPriority w:val="10"/>
    <w:qFormat/>
    <w:rsid w:val="008923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9234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9234F"/>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9234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9234F"/>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89234F"/>
    <w:rPr>
      <w:i/>
      <w:iCs/>
      <w:color w:val="404040" w:themeColor="text1" w:themeTint="BF"/>
    </w:rPr>
  </w:style>
  <w:style w:type="paragraph" w:styleId="ListeParagraf">
    <w:name w:val="List Paragraph"/>
    <w:basedOn w:val="Normal"/>
    <w:uiPriority w:val="34"/>
    <w:qFormat/>
    <w:rsid w:val="0089234F"/>
    <w:pPr>
      <w:ind w:left="720"/>
      <w:contextualSpacing/>
    </w:pPr>
  </w:style>
  <w:style w:type="character" w:styleId="GlVurgulama">
    <w:name w:val="Intense Emphasis"/>
    <w:basedOn w:val="VarsaylanParagrafYazTipi"/>
    <w:uiPriority w:val="21"/>
    <w:qFormat/>
    <w:rsid w:val="0089234F"/>
    <w:rPr>
      <w:i/>
      <w:iCs/>
      <w:color w:val="365F91" w:themeColor="accent1" w:themeShade="BF"/>
    </w:rPr>
  </w:style>
  <w:style w:type="paragraph" w:styleId="GlAlnt">
    <w:name w:val="Intense Quote"/>
    <w:basedOn w:val="Normal"/>
    <w:next w:val="Normal"/>
    <w:link w:val="GlAlntChar"/>
    <w:uiPriority w:val="30"/>
    <w:qFormat/>
    <w:rsid w:val="0089234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sid w:val="0089234F"/>
    <w:rPr>
      <w:i/>
      <w:iCs/>
      <w:color w:val="365F91" w:themeColor="accent1" w:themeShade="BF"/>
    </w:rPr>
  </w:style>
  <w:style w:type="character" w:styleId="GlBavuru">
    <w:name w:val="Intense Reference"/>
    <w:basedOn w:val="VarsaylanParagrafYazTipi"/>
    <w:uiPriority w:val="32"/>
    <w:qFormat/>
    <w:rsid w:val="0089234F"/>
    <w:rPr>
      <w:b/>
      <w:bCs/>
      <w:smallCaps/>
      <w:color w:val="365F91" w:themeColor="accent1" w:themeShade="BF"/>
      <w:spacing w:val="5"/>
    </w:rPr>
  </w:style>
  <w:style w:type="character" w:styleId="Kpr">
    <w:name w:val="Hyperlink"/>
    <w:basedOn w:val="VarsaylanParagrafYazTipi"/>
    <w:uiPriority w:val="99"/>
    <w:unhideWhenUsed/>
    <w:rsid w:val="004A0212"/>
    <w:rPr>
      <w:color w:val="0000FF" w:themeColor="hyperlink"/>
      <w:u w:val="single"/>
    </w:rPr>
  </w:style>
  <w:style w:type="character" w:styleId="zmlenmeyenBahsetme">
    <w:name w:val="Unresolved Mention"/>
    <w:basedOn w:val="VarsaylanParagrafYazTipi"/>
    <w:uiPriority w:val="99"/>
    <w:semiHidden/>
    <w:unhideWhenUsed/>
    <w:rsid w:val="004A0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rbiyehukuk.com/ekibimiz/"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10</Pages>
  <Words>3315</Words>
  <Characters>18902</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Piri Bilgisayar</Company>
  <LinksUpToDate>false</LinksUpToDate>
  <CharactersWithSpaces>22173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Eren SOLMAZ</dc:creator>
  <cp:keywords/>
  <dc:description/>
  <cp:lastModifiedBy>Ahmet Eren SOLMAZ</cp:lastModifiedBy>
  <cp:revision>2</cp:revision>
  <dcterms:created xsi:type="dcterms:W3CDTF">2024-10-16T14:45:00Z</dcterms:created>
  <dcterms:modified xsi:type="dcterms:W3CDTF">2024-10-16T16:45:00Z</dcterms:modified>
</cp:coreProperties>
</file>