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9CFB" w14:textId="4925DB46" w:rsidR="001F3513" w:rsidRPr="001F3513" w:rsidRDefault="001F3513" w:rsidP="001F3513">
      <w:pPr>
        <w:pStyle w:val="Balk2"/>
        <w:jc w:val="center"/>
        <w:rPr>
          <w:sz w:val="22"/>
          <w:szCs w:val="28"/>
        </w:rPr>
      </w:pPr>
      <w:r w:rsidRPr="001F3513">
        <w:rPr>
          <w:sz w:val="22"/>
          <w:szCs w:val="28"/>
        </w:rPr>
        <w:t>İSİM DEĞİŞİKLİĞİ  DİLEKÇESİ ÖRNEĞİ-1</w:t>
      </w:r>
    </w:p>
    <w:p w14:paraId="685B1B9A" w14:textId="77777777" w:rsidR="001F3513" w:rsidRPr="00E4051A" w:rsidRDefault="001F3513" w:rsidP="001F3513">
      <w:pPr>
        <w:pStyle w:val="Balk1"/>
      </w:pPr>
      <w:r w:rsidRPr="00E4051A">
        <w:t>.............ASLİYE HUKUK MAHKEMESİNE</w:t>
      </w:r>
    </w:p>
    <w:p w14:paraId="0A3EDBA9" w14:textId="77777777" w:rsidR="001F3513" w:rsidRPr="00E4051A" w:rsidRDefault="001F3513" w:rsidP="001F3513">
      <w:pPr>
        <w:rPr>
          <w:rFonts w:cs="Times New Roman"/>
          <w:b/>
          <w:bCs/>
          <w:szCs w:val="24"/>
        </w:rPr>
      </w:pPr>
      <w:r w:rsidRPr="00E4051A">
        <w:rPr>
          <w:rFonts w:cs="Times New Roman"/>
          <w:b/>
          <w:bCs/>
          <w:szCs w:val="24"/>
        </w:rPr>
        <w:t xml:space="preserve">DAVACI </w:t>
      </w:r>
      <w:r w:rsidRPr="00E4051A">
        <w:rPr>
          <w:rFonts w:cs="Times New Roman"/>
          <w:b/>
          <w:bCs/>
          <w:szCs w:val="24"/>
        </w:rPr>
        <w:tab/>
        <w:t>:</w:t>
      </w:r>
    </w:p>
    <w:p w14:paraId="287D8769" w14:textId="77777777" w:rsidR="001F3513" w:rsidRPr="00E4051A" w:rsidRDefault="001F3513" w:rsidP="001F3513">
      <w:pPr>
        <w:rPr>
          <w:rFonts w:cs="Times New Roman"/>
          <w:b/>
          <w:bCs/>
          <w:szCs w:val="24"/>
        </w:rPr>
      </w:pPr>
      <w:r w:rsidRPr="00E4051A">
        <w:rPr>
          <w:rFonts w:cs="Times New Roman"/>
          <w:b/>
          <w:bCs/>
          <w:szCs w:val="24"/>
        </w:rPr>
        <w:t xml:space="preserve">VEKİLİ </w:t>
      </w:r>
      <w:r w:rsidRPr="00E4051A">
        <w:rPr>
          <w:rFonts w:cs="Times New Roman"/>
          <w:b/>
          <w:bCs/>
          <w:szCs w:val="24"/>
        </w:rPr>
        <w:tab/>
        <w:t>: Harbiye Hukuk Bürosu</w:t>
      </w:r>
      <w:r w:rsidRPr="00E4051A">
        <w:rPr>
          <w:rFonts w:cs="Times New Roman"/>
          <w:b/>
          <w:bCs/>
          <w:szCs w:val="24"/>
        </w:rPr>
        <w:tab/>
      </w:r>
    </w:p>
    <w:p w14:paraId="72C096A4" w14:textId="77777777" w:rsidR="001F3513" w:rsidRPr="009A4017" w:rsidRDefault="001F3513" w:rsidP="001F3513">
      <w:pPr>
        <w:rPr>
          <w:rFonts w:cs="Times New Roman"/>
          <w:szCs w:val="24"/>
        </w:rPr>
      </w:pPr>
      <w:r w:rsidRPr="00E4051A">
        <w:rPr>
          <w:rFonts w:cs="Times New Roman"/>
          <w:b/>
          <w:bCs/>
          <w:szCs w:val="24"/>
        </w:rPr>
        <w:t xml:space="preserve">DAVALI </w:t>
      </w:r>
      <w:r w:rsidRPr="00E4051A">
        <w:rPr>
          <w:rFonts w:cs="Times New Roman"/>
          <w:b/>
          <w:bCs/>
          <w:szCs w:val="24"/>
        </w:rPr>
        <w:tab/>
        <w:t xml:space="preserve">: </w:t>
      </w:r>
      <w:r w:rsidRPr="009A4017">
        <w:rPr>
          <w:rFonts w:cs="Times New Roman"/>
          <w:szCs w:val="24"/>
        </w:rPr>
        <w:t>… İl Müdürlüğü</w:t>
      </w:r>
    </w:p>
    <w:p w14:paraId="61600710" w14:textId="77777777" w:rsidR="001F3513" w:rsidRPr="00E4051A" w:rsidRDefault="001F3513" w:rsidP="001F3513">
      <w:pPr>
        <w:rPr>
          <w:rFonts w:cs="Times New Roman"/>
          <w:b/>
          <w:bCs/>
          <w:szCs w:val="24"/>
        </w:rPr>
      </w:pPr>
      <w:r w:rsidRPr="00E4051A">
        <w:rPr>
          <w:rFonts w:cs="Times New Roman"/>
          <w:b/>
          <w:bCs/>
          <w:szCs w:val="24"/>
        </w:rPr>
        <w:t xml:space="preserve">DAVA KONUSU: </w:t>
      </w:r>
      <w:r>
        <w:rPr>
          <w:rFonts w:cs="Times New Roman"/>
          <w:szCs w:val="24"/>
        </w:rPr>
        <w:t>İsmin</w:t>
      </w:r>
      <w:r w:rsidRPr="009A4017">
        <w:rPr>
          <w:rFonts w:cs="Times New Roman"/>
          <w:szCs w:val="24"/>
        </w:rPr>
        <w:t xml:space="preserve"> Değiştirilmesi Davasıdır.</w:t>
      </w:r>
    </w:p>
    <w:p w14:paraId="3BFBE9D2" w14:textId="77777777" w:rsidR="001F3513" w:rsidRPr="00E4051A" w:rsidRDefault="001F3513" w:rsidP="001F3513">
      <w:pPr>
        <w:rPr>
          <w:rFonts w:cs="Times New Roman"/>
          <w:b/>
          <w:bCs/>
          <w:szCs w:val="24"/>
        </w:rPr>
      </w:pPr>
      <w:r w:rsidRPr="00E4051A">
        <w:rPr>
          <w:rFonts w:cs="Times New Roman"/>
          <w:b/>
          <w:bCs/>
          <w:szCs w:val="24"/>
        </w:rPr>
        <w:t xml:space="preserve">AÇIKLAMALAR:  </w:t>
      </w:r>
    </w:p>
    <w:p w14:paraId="4A46048A" w14:textId="77777777" w:rsidR="001F3513" w:rsidRPr="00E4051A" w:rsidRDefault="001F3513" w:rsidP="001F3513">
      <w:pPr>
        <w:ind w:left="2124"/>
        <w:rPr>
          <w:rFonts w:cs="Times New Roman"/>
          <w:b/>
          <w:bCs/>
          <w:szCs w:val="24"/>
        </w:rPr>
      </w:pPr>
      <w:r w:rsidRPr="00E4051A">
        <w:rPr>
          <w:rFonts w:cs="Times New Roman"/>
          <w:b/>
          <w:bCs/>
          <w:szCs w:val="24"/>
        </w:rPr>
        <w:t xml:space="preserve">1- </w:t>
      </w:r>
      <w:r w:rsidRPr="009A4017">
        <w:rPr>
          <w:rFonts w:cs="Times New Roman"/>
          <w:szCs w:val="24"/>
        </w:rPr>
        <w:t>Davacı müvekkilin gerçek ve bilinen adı “…” olmasına karşın nüfus müdürlüğünde herhangi bir sebepten ötürü “…” şeklinde yazılmıştır.</w:t>
      </w:r>
    </w:p>
    <w:p w14:paraId="7B290782" w14:textId="77777777" w:rsidR="001F3513" w:rsidRPr="00E4051A" w:rsidRDefault="001F3513" w:rsidP="001F3513">
      <w:pPr>
        <w:ind w:left="2124"/>
        <w:rPr>
          <w:rFonts w:cs="Times New Roman"/>
          <w:b/>
          <w:bCs/>
          <w:szCs w:val="24"/>
        </w:rPr>
      </w:pPr>
      <w:r w:rsidRPr="00E4051A">
        <w:rPr>
          <w:rFonts w:cs="Times New Roman"/>
          <w:b/>
          <w:bCs/>
          <w:szCs w:val="24"/>
        </w:rPr>
        <w:t xml:space="preserve">2- </w:t>
      </w:r>
      <w:r w:rsidRPr="009A4017">
        <w:rPr>
          <w:rFonts w:cs="Times New Roman"/>
          <w:szCs w:val="24"/>
        </w:rPr>
        <w:t>Bu husus tacir olan müvekkilin ticari hayatını ve günlük hayatını oldukça olumsuz etkilemektedir. Zira müvekkilin, gerçek adı olan “…” doğal olarak ticari işletmesinin unvanını da oluşturmaktadır. “…” ismi ile karıştırılan müvekkil günlük posta işlerinde, ticari alışverişlerinde, sözleşmelerinde ve özellikle günümüzde internet aramalarının yaygınlaşmasıyla aramalarda geri plana düşmekte, ticari itibar kaybetmektedir.</w:t>
      </w:r>
    </w:p>
    <w:p w14:paraId="7011FD36" w14:textId="77777777" w:rsidR="001F3513" w:rsidRPr="009A4017" w:rsidRDefault="001F3513" w:rsidP="001F3513">
      <w:pPr>
        <w:ind w:left="2124"/>
        <w:rPr>
          <w:rFonts w:cs="Times New Roman"/>
          <w:szCs w:val="24"/>
        </w:rPr>
      </w:pPr>
      <w:r w:rsidRPr="00E4051A">
        <w:rPr>
          <w:rFonts w:cs="Times New Roman"/>
          <w:b/>
          <w:bCs/>
          <w:szCs w:val="24"/>
        </w:rPr>
        <w:t xml:space="preserve">3- </w:t>
      </w:r>
      <w:r w:rsidRPr="009A4017">
        <w:rPr>
          <w:rFonts w:cs="Times New Roman"/>
          <w:szCs w:val="24"/>
        </w:rPr>
        <w:t>Ekte sunulan elektronik posta ve diploma örneklerinde olduğu gibi, ilgililerin kayıtlara dikkat etmeden bilinen şekliyle müvekkilin adını “…” olarak yazmalarından ötürü davacı müvekkil birçok defa kimliğini ispat etmek zorunda kalmıştır.</w:t>
      </w:r>
    </w:p>
    <w:p w14:paraId="7D2BEB89" w14:textId="77777777" w:rsidR="001F3513" w:rsidRPr="009A4017" w:rsidRDefault="001F3513" w:rsidP="001F3513">
      <w:pPr>
        <w:rPr>
          <w:rFonts w:cs="Times New Roman"/>
          <w:szCs w:val="24"/>
        </w:rPr>
      </w:pPr>
      <w:r w:rsidRPr="009A4017">
        <w:rPr>
          <w:rFonts w:cs="Times New Roman"/>
          <w:szCs w:val="24"/>
        </w:rPr>
        <w:t>Bu zorunlu ve haklı sebeplerle işbu isim değişikliği davasını açma zarureti hâsıl olmuştur.</w:t>
      </w:r>
    </w:p>
    <w:p w14:paraId="18F7EEC4" w14:textId="77777777" w:rsidR="001F3513" w:rsidRPr="00E4051A" w:rsidRDefault="001F3513" w:rsidP="001F3513">
      <w:pPr>
        <w:rPr>
          <w:rFonts w:cs="Times New Roman"/>
          <w:b/>
          <w:bCs/>
          <w:szCs w:val="24"/>
        </w:rPr>
      </w:pPr>
      <w:r w:rsidRPr="00E4051A">
        <w:rPr>
          <w:rFonts w:cs="Times New Roman"/>
          <w:b/>
          <w:bCs/>
          <w:szCs w:val="24"/>
        </w:rPr>
        <w:t xml:space="preserve">HUKUKİ SEBEPLER: </w:t>
      </w:r>
      <w:r w:rsidRPr="009A4017">
        <w:rPr>
          <w:rFonts w:cs="Times New Roman"/>
          <w:szCs w:val="24"/>
        </w:rPr>
        <w:t>Türk Medeni Kanunu 27. Madde, yargı içtihatları ve sair hukuki mevzuat</w:t>
      </w:r>
    </w:p>
    <w:p w14:paraId="7A8FA2C0" w14:textId="77777777" w:rsidR="001F3513" w:rsidRPr="00E4051A" w:rsidRDefault="001F3513" w:rsidP="001F3513">
      <w:pPr>
        <w:rPr>
          <w:rFonts w:cs="Times New Roman"/>
          <w:b/>
          <w:bCs/>
          <w:szCs w:val="24"/>
        </w:rPr>
      </w:pPr>
      <w:r w:rsidRPr="00E4051A">
        <w:rPr>
          <w:rFonts w:cs="Times New Roman"/>
          <w:b/>
          <w:bCs/>
          <w:szCs w:val="24"/>
        </w:rPr>
        <w:t xml:space="preserve">DELİLLER: </w:t>
      </w:r>
      <w:r w:rsidRPr="009A4017">
        <w:rPr>
          <w:rFonts w:cs="Times New Roman"/>
          <w:szCs w:val="24"/>
        </w:rPr>
        <w:t>Nüfus kaydı, diploma ve elektronik posta örnekleri, tanık beyanı ve her türlü yasal delil.</w:t>
      </w:r>
    </w:p>
    <w:p w14:paraId="73639FE0" w14:textId="77777777" w:rsidR="001F3513" w:rsidRPr="009A4017" w:rsidRDefault="001F3513" w:rsidP="001F3513">
      <w:pPr>
        <w:rPr>
          <w:rFonts w:cs="Times New Roman"/>
          <w:szCs w:val="24"/>
        </w:rPr>
      </w:pPr>
      <w:r w:rsidRPr="00E4051A">
        <w:rPr>
          <w:rFonts w:cs="Times New Roman"/>
          <w:b/>
          <w:bCs/>
          <w:szCs w:val="24"/>
        </w:rPr>
        <w:t xml:space="preserve">SONUÇ VE İSTEM: </w:t>
      </w:r>
      <w:r w:rsidRPr="009A4017">
        <w:rPr>
          <w:rFonts w:cs="Times New Roman"/>
          <w:szCs w:val="24"/>
        </w:rPr>
        <w:t>Yukarıda izah edilen sebep ve gösterilen delillere dayalı olarak davanın kabulü ile, müvekkilin “……..” olarak yazılmış bulunan isminin “…….” olarak değiştirilmesine karar verilmesini talep ederiz. (Tarih)</w:t>
      </w:r>
    </w:p>
    <w:p w14:paraId="4FF94597" w14:textId="77777777" w:rsidR="001F3513" w:rsidRPr="009A4017" w:rsidRDefault="001F3513" w:rsidP="001F3513">
      <w:pPr>
        <w:ind w:left="6372" w:firstLine="708"/>
        <w:rPr>
          <w:rFonts w:cs="Times New Roman"/>
          <w:szCs w:val="24"/>
        </w:rPr>
      </w:pPr>
      <w:r w:rsidRPr="009A4017">
        <w:rPr>
          <w:rFonts w:cs="Times New Roman"/>
          <w:szCs w:val="24"/>
        </w:rPr>
        <w:t>Davacı Vekili</w:t>
      </w:r>
    </w:p>
    <w:p w14:paraId="28EF9D61" w14:textId="77777777" w:rsidR="001F3513" w:rsidRPr="009A4017" w:rsidRDefault="001F3513" w:rsidP="001F3513">
      <w:pPr>
        <w:ind w:left="6372"/>
        <w:rPr>
          <w:rFonts w:cs="Times New Roman"/>
          <w:b/>
          <w:bCs/>
          <w:szCs w:val="24"/>
        </w:rPr>
      </w:pPr>
      <w:r w:rsidRPr="009A4017">
        <w:rPr>
          <w:rFonts w:cs="Times New Roman"/>
          <w:b/>
          <w:bCs/>
          <w:szCs w:val="24"/>
        </w:rPr>
        <w:t>Harbiye Hukuk Bürosu</w:t>
      </w:r>
    </w:p>
    <w:p w14:paraId="0B755ED2" w14:textId="77777777" w:rsidR="001F3513" w:rsidRPr="009A4017" w:rsidRDefault="001F3513" w:rsidP="001F3513">
      <w:pPr>
        <w:ind w:left="6372" w:firstLine="708"/>
        <w:rPr>
          <w:rFonts w:cs="Times New Roman"/>
          <w:szCs w:val="24"/>
        </w:rPr>
      </w:pPr>
      <w:r w:rsidRPr="009A4017">
        <w:rPr>
          <w:rFonts w:cs="Times New Roman"/>
          <w:szCs w:val="24"/>
        </w:rPr>
        <w:t>(İMZA)</w:t>
      </w:r>
    </w:p>
    <w:p w14:paraId="30C343D4" w14:textId="77777777" w:rsidR="001F3513" w:rsidRPr="00C874E2" w:rsidRDefault="001F3513" w:rsidP="001F3513">
      <w:pPr>
        <w:rPr>
          <w:rFonts w:cs="Times New Roman"/>
          <w:b/>
          <w:bCs/>
          <w:szCs w:val="24"/>
        </w:rPr>
      </w:pPr>
      <w:r w:rsidRPr="00C874E2">
        <w:rPr>
          <w:rFonts w:cs="Times New Roman"/>
          <w:b/>
          <w:bCs/>
          <w:szCs w:val="24"/>
        </w:rPr>
        <w:t xml:space="preserve">EK 1: </w:t>
      </w:r>
      <w:r>
        <w:rPr>
          <w:rFonts w:cs="Times New Roman"/>
          <w:szCs w:val="24"/>
        </w:rPr>
        <w:t>Elektronik Posta Örneği</w:t>
      </w:r>
      <w:r w:rsidRPr="00C874E2">
        <w:rPr>
          <w:rFonts w:cs="Times New Roman"/>
          <w:b/>
          <w:bCs/>
          <w:szCs w:val="24"/>
        </w:rPr>
        <w:t xml:space="preserve">          </w:t>
      </w:r>
    </w:p>
    <w:p w14:paraId="4E0DF5EE" w14:textId="77777777" w:rsidR="001F3513" w:rsidRPr="00C874E2" w:rsidRDefault="001F3513" w:rsidP="001F3513">
      <w:pPr>
        <w:rPr>
          <w:rFonts w:cs="Times New Roman"/>
          <w:b/>
          <w:bCs/>
          <w:szCs w:val="24"/>
        </w:rPr>
      </w:pPr>
      <w:r w:rsidRPr="00C874E2">
        <w:rPr>
          <w:rFonts w:cs="Times New Roman"/>
          <w:b/>
          <w:bCs/>
          <w:szCs w:val="24"/>
        </w:rPr>
        <w:lastRenderedPageBreak/>
        <w:t xml:space="preserve">EK 2: </w:t>
      </w:r>
      <w:r>
        <w:rPr>
          <w:rFonts w:cs="Times New Roman"/>
          <w:szCs w:val="24"/>
        </w:rPr>
        <w:t>Diploma Örneği</w:t>
      </w:r>
      <w:r w:rsidRPr="00C874E2">
        <w:rPr>
          <w:rFonts w:cs="Times New Roman"/>
          <w:b/>
          <w:bCs/>
          <w:szCs w:val="24"/>
        </w:rPr>
        <w:t xml:space="preserve"> </w:t>
      </w:r>
    </w:p>
    <w:p w14:paraId="10F8AEB8" w14:textId="197E4040" w:rsidR="001F3513" w:rsidRPr="001F3513" w:rsidRDefault="001F3513" w:rsidP="001F3513">
      <w:pPr>
        <w:rPr>
          <w:rFonts w:cs="Times New Roman"/>
          <w:szCs w:val="24"/>
        </w:rPr>
      </w:pPr>
      <w:r w:rsidRPr="00C874E2">
        <w:rPr>
          <w:rFonts w:cs="Times New Roman"/>
          <w:b/>
          <w:bCs/>
          <w:szCs w:val="24"/>
        </w:rPr>
        <w:t xml:space="preserve">EK 3: </w:t>
      </w:r>
      <w:r>
        <w:rPr>
          <w:rFonts w:cs="Times New Roman"/>
          <w:szCs w:val="24"/>
        </w:rPr>
        <w:t>Tanık Beyanları</w:t>
      </w:r>
    </w:p>
    <w:p w14:paraId="2F25FADC" w14:textId="49F37237" w:rsidR="001F3513" w:rsidRPr="001F3513" w:rsidRDefault="001F3513" w:rsidP="001F3513">
      <w:pPr>
        <w:pStyle w:val="Balk2"/>
        <w:jc w:val="center"/>
        <w:rPr>
          <w:sz w:val="22"/>
          <w:szCs w:val="28"/>
        </w:rPr>
      </w:pPr>
      <w:bookmarkStart w:id="0" w:name="_Hlk178693557"/>
      <w:r w:rsidRPr="001F3513">
        <w:rPr>
          <w:sz w:val="22"/>
          <w:szCs w:val="28"/>
        </w:rPr>
        <w:t>ÖRNEK İSİM DEĞİŞİKLİĞİ DİLEKÇESİ-2</w:t>
      </w:r>
      <w:bookmarkEnd w:id="0"/>
    </w:p>
    <w:p w14:paraId="5F15A7A8" w14:textId="77777777" w:rsidR="001F3513" w:rsidRPr="003838CF" w:rsidRDefault="001F3513" w:rsidP="001F3513">
      <w:pPr>
        <w:pStyle w:val="Balk1"/>
      </w:pPr>
      <w:bookmarkStart w:id="1" w:name="_Hlk178958394"/>
      <w:bookmarkStart w:id="2" w:name="_Hlk178959179"/>
      <w:r w:rsidRPr="003838CF">
        <w:t>.............ASLİYE HUKUK MAHKEMESİNE</w:t>
      </w:r>
    </w:p>
    <w:p w14:paraId="5CCDBAC9" w14:textId="77777777" w:rsidR="001F3513" w:rsidRPr="003838CF" w:rsidRDefault="001F3513" w:rsidP="001F3513">
      <w:pPr>
        <w:rPr>
          <w:rFonts w:cs="Times New Roman"/>
          <w:b/>
          <w:bCs/>
          <w:szCs w:val="24"/>
          <w:u w:val="single"/>
        </w:rPr>
      </w:pPr>
      <w:r w:rsidRPr="001E2E08">
        <w:rPr>
          <w:rFonts w:cs="Times New Roman"/>
          <w:b/>
          <w:bCs/>
          <w:szCs w:val="24"/>
        </w:rPr>
        <w:t>DAVACI</w:t>
      </w:r>
      <w:r w:rsidRPr="003838CF">
        <w:rPr>
          <w:rFonts w:cs="Times New Roman"/>
          <w:b/>
          <w:bCs/>
          <w:szCs w:val="24"/>
          <w:u w:val="single"/>
        </w:rPr>
        <w:t xml:space="preserve"> </w:t>
      </w:r>
      <w:r w:rsidRPr="003838CF">
        <w:rPr>
          <w:rFonts w:cs="Times New Roman"/>
          <w:b/>
          <w:bCs/>
          <w:szCs w:val="24"/>
          <w:u w:val="single"/>
        </w:rPr>
        <w:tab/>
      </w:r>
      <w:r w:rsidRPr="009A4017">
        <w:rPr>
          <w:rFonts w:cs="Times New Roman"/>
          <w:b/>
          <w:bCs/>
          <w:szCs w:val="24"/>
        </w:rPr>
        <w:t>:</w:t>
      </w:r>
    </w:p>
    <w:p w14:paraId="5B839A4B" w14:textId="77777777" w:rsidR="001F3513" w:rsidRPr="001E2E08" w:rsidRDefault="001F3513" w:rsidP="001F3513">
      <w:pPr>
        <w:rPr>
          <w:rFonts w:cs="Times New Roman"/>
          <w:szCs w:val="24"/>
        </w:rPr>
      </w:pPr>
      <w:r w:rsidRPr="009A4017">
        <w:rPr>
          <w:rFonts w:cs="Times New Roman"/>
          <w:b/>
          <w:bCs/>
          <w:szCs w:val="24"/>
        </w:rPr>
        <w:t>VEKİLİ</w:t>
      </w:r>
      <w:r w:rsidRPr="009A4017">
        <w:rPr>
          <w:rFonts w:cs="Times New Roman"/>
          <w:b/>
          <w:bCs/>
          <w:szCs w:val="24"/>
          <w:u w:val="single"/>
        </w:rPr>
        <w:t xml:space="preserve"> </w:t>
      </w:r>
      <w:r w:rsidRPr="009A4017">
        <w:rPr>
          <w:rFonts w:cs="Times New Roman"/>
          <w:b/>
          <w:bCs/>
          <w:szCs w:val="24"/>
          <w:u w:val="single"/>
        </w:rPr>
        <w:tab/>
      </w:r>
      <w:r w:rsidRPr="009A4017">
        <w:rPr>
          <w:rFonts w:cs="Times New Roman"/>
          <w:b/>
          <w:bCs/>
          <w:szCs w:val="24"/>
        </w:rPr>
        <w:t xml:space="preserve">: </w:t>
      </w:r>
      <w:r>
        <w:rPr>
          <w:rFonts w:cs="Times New Roman"/>
          <w:szCs w:val="24"/>
        </w:rPr>
        <w:t>Harbiye Hukuk Bürosu</w:t>
      </w:r>
      <w:r>
        <w:rPr>
          <w:rFonts w:cs="Times New Roman"/>
          <w:szCs w:val="24"/>
        </w:rPr>
        <w:tab/>
      </w:r>
    </w:p>
    <w:p w14:paraId="62C310F3" w14:textId="77777777" w:rsidR="001F3513" w:rsidRPr="001E2E08" w:rsidRDefault="001F3513" w:rsidP="001F3513">
      <w:pPr>
        <w:rPr>
          <w:rFonts w:cs="Times New Roman"/>
          <w:szCs w:val="24"/>
        </w:rPr>
      </w:pPr>
      <w:r w:rsidRPr="009A4017">
        <w:rPr>
          <w:rFonts w:cs="Times New Roman"/>
          <w:b/>
          <w:bCs/>
          <w:szCs w:val="24"/>
        </w:rPr>
        <w:t>DAVALI</w:t>
      </w:r>
      <w:r w:rsidRPr="009A4017">
        <w:rPr>
          <w:rFonts w:cs="Times New Roman"/>
          <w:b/>
          <w:bCs/>
          <w:szCs w:val="24"/>
          <w:u w:val="single"/>
        </w:rPr>
        <w:t xml:space="preserve"> </w:t>
      </w:r>
      <w:r w:rsidRPr="009A4017">
        <w:rPr>
          <w:rFonts w:cs="Times New Roman"/>
          <w:b/>
          <w:bCs/>
          <w:szCs w:val="24"/>
          <w:u w:val="single"/>
        </w:rPr>
        <w:tab/>
        <w:t>:</w:t>
      </w:r>
      <w:r w:rsidRPr="009A4017">
        <w:rPr>
          <w:rFonts w:cs="Times New Roman"/>
          <w:szCs w:val="24"/>
        </w:rPr>
        <w:t xml:space="preserve"> … İl</w:t>
      </w:r>
      <w:r>
        <w:rPr>
          <w:rFonts w:cs="Times New Roman"/>
          <w:szCs w:val="24"/>
        </w:rPr>
        <w:t xml:space="preserve"> Müdürlüğü</w:t>
      </w:r>
    </w:p>
    <w:p w14:paraId="706E3515" w14:textId="77777777" w:rsidR="001F3513" w:rsidRDefault="001F3513" w:rsidP="001F3513">
      <w:pPr>
        <w:rPr>
          <w:rFonts w:cs="Times New Roman"/>
          <w:szCs w:val="24"/>
        </w:rPr>
      </w:pPr>
      <w:r w:rsidRPr="001E2E08">
        <w:rPr>
          <w:rFonts w:cs="Times New Roman"/>
          <w:b/>
          <w:bCs/>
          <w:szCs w:val="24"/>
        </w:rPr>
        <w:t>DAVA KONUSU</w:t>
      </w:r>
      <w:r w:rsidRPr="001E2E08">
        <w:rPr>
          <w:rFonts w:cs="Times New Roman"/>
          <w:szCs w:val="24"/>
        </w:rPr>
        <w:t>: Ad Değiştirilmesi Davasıdır.</w:t>
      </w:r>
    </w:p>
    <w:p w14:paraId="4EF75BAB" w14:textId="77777777" w:rsidR="001F3513" w:rsidRDefault="001F3513" w:rsidP="001F3513">
      <w:pPr>
        <w:rPr>
          <w:rFonts w:cs="Times New Roman"/>
          <w:szCs w:val="24"/>
        </w:rPr>
      </w:pPr>
      <w:r>
        <w:rPr>
          <w:rFonts w:cs="Times New Roman"/>
          <w:b/>
          <w:bCs/>
          <w:szCs w:val="24"/>
        </w:rPr>
        <w:t>AÇIKLAMALAR</w:t>
      </w:r>
      <w:r w:rsidRPr="001E2E08">
        <w:rPr>
          <w:rFonts w:cs="Times New Roman"/>
          <w:szCs w:val="24"/>
        </w:rPr>
        <w:t xml:space="preserve">: </w:t>
      </w:r>
      <w:r>
        <w:rPr>
          <w:rFonts w:cs="Times New Roman"/>
          <w:szCs w:val="24"/>
        </w:rPr>
        <w:t xml:space="preserve"> </w:t>
      </w:r>
    </w:p>
    <w:p w14:paraId="02847E79" w14:textId="77777777" w:rsidR="001F3513" w:rsidRPr="001E2E08" w:rsidRDefault="001F3513" w:rsidP="001F3513">
      <w:pPr>
        <w:ind w:left="2124"/>
        <w:rPr>
          <w:rFonts w:cs="Times New Roman"/>
          <w:szCs w:val="24"/>
        </w:rPr>
      </w:pPr>
      <w:r w:rsidRPr="001E2E08">
        <w:rPr>
          <w:rFonts w:cs="Times New Roman"/>
          <w:szCs w:val="24"/>
        </w:rPr>
        <w:t xml:space="preserve">1- Davacı müvekkilin </w:t>
      </w:r>
      <w:r>
        <w:rPr>
          <w:rFonts w:cs="Times New Roman"/>
          <w:szCs w:val="24"/>
        </w:rPr>
        <w:t>adı olan (…), toplumun bir kesimi tarafından alay konusu olmuş ve bu sebeple müvekkil sosyal hayatında sıklıkla sorunlarla karşılaşmış ve karşılaşmaya devam etmektedir.</w:t>
      </w:r>
    </w:p>
    <w:p w14:paraId="2FF4A925" w14:textId="77777777" w:rsidR="001F3513" w:rsidRPr="001E2E08" w:rsidRDefault="001F3513" w:rsidP="001F3513">
      <w:pPr>
        <w:ind w:left="2124"/>
        <w:rPr>
          <w:rFonts w:cs="Times New Roman"/>
          <w:szCs w:val="24"/>
        </w:rPr>
      </w:pPr>
      <w:r w:rsidRPr="001E2E08">
        <w:rPr>
          <w:rFonts w:cs="Times New Roman"/>
          <w:szCs w:val="24"/>
        </w:rPr>
        <w:t xml:space="preserve">2- </w:t>
      </w:r>
      <w:r>
        <w:rPr>
          <w:rFonts w:cs="Times New Roman"/>
          <w:szCs w:val="24"/>
        </w:rPr>
        <w:t>(…), her ne kadar müvekkilin adı olsa da halk arasında ve Türk Dil Kurumu literatüründe bir hayvan adı olarak geçmektedir. Bu nedenle ilkokul yıllarında sıklıkla akranları tarafından zorbalığa uğramış, gençlik yıllarında da kendisini içine kapatmış ve bu nedenle uzun yıllar sosyal hayatını idame ettirmekte zorlanmıştır.</w:t>
      </w:r>
    </w:p>
    <w:p w14:paraId="5809CB55" w14:textId="77777777" w:rsidR="001F3513" w:rsidRPr="001E2E08" w:rsidRDefault="001F3513" w:rsidP="001F3513">
      <w:pPr>
        <w:ind w:left="2124"/>
        <w:rPr>
          <w:rFonts w:cs="Times New Roman"/>
          <w:szCs w:val="24"/>
        </w:rPr>
      </w:pPr>
      <w:r w:rsidRPr="001E2E08">
        <w:rPr>
          <w:rFonts w:cs="Times New Roman"/>
          <w:szCs w:val="24"/>
        </w:rPr>
        <w:t xml:space="preserve">3- </w:t>
      </w:r>
      <w:r>
        <w:rPr>
          <w:rFonts w:cs="Times New Roman"/>
          <w:szCs w:val="24"/>
        </w:rPr>
        <w:t>Müvekkil günümüzde evli ve iki çocuk babasıdır. Kendisi, haklı olarak çocuklarının da kendi yaşadığı zorlukları yaşamaktan endişe duymaktadır. Zira müvekkilin adı, yalnız kendi hayatını etkilemekle kalmamış, çocuklarının ve aile yaşantısını olumsuz etkilemektedir.</w:t>
      </w:r>
    </w:p>
    <w:p w14:paraId="0ACA5306" w14:textId="77777777" w:rsidR="001F3513" w:rsidRPr="001E2E08" w:rsidRDefault="001F3513" w:rsidP="001F3513">
      <w:pPr>
        <w:rPr>
          <w:rFonts w:cs="Times New Roman"/>
          <w:szCs w:val="24"/>
        </w:rPr>
      </w:pPr>
      <w:r w:rsidRPr="001E2E08">
        <w:rPr>
          <w:rFonts w:cs="Times New Roman"/>
          <w:szCs w:val="24"/>
        </w:rPr>
        <w:t>Bu zorunlu ve haklı sebeplerle işbu isim değişikliği davasını açma</w:t>
      </w:r>
      <w:r>
        <w:rPr>
          <w:rFonts w:cs="Times New Roman"/>
          <w:szCs w:val="24"/>
        </w:rPr>
        <w:t xml:space="preserve"> zarureti hâsıl</w:t>
      </w:r>
      <w:r w:rsidRPr="001E2E08">
        <w:rPr>
          <w:rFonts w:cs="Times New Roman"/>
          <w:szCs w:val="24"/>
        </w:rPr>
        <w:t xml:space="preserve"> olmuştur.</w:t>
      </w:r>
    </w:p>
    <w:p w14:paraId="0EDFCA2D" w14:textId="77777777" w:rsidR="001F3513" w:rsidRPr="003838CF" w:rsidRDefault="001F3513" w:rsidP="001F3513">
      <w:pPr>
        <w:rPr>
          <w:rFonts w:cs="Times New Roman"/>
          <w:szCs w:val="24"/>
        </w:rPr>
      </w:pPr>
      <w:r w:rsidRPr="001E2E08">
        <w:rPr>
          <w:rFonts w:cs="Times New Roman"/>
          <w:b/>
          <w:bCs/>
          <w:szCs w:val="24"/>
        </w:rPr>
        <w:t>HUKUKİ SEBEPLER:</w:t>
      </w:r>
      <w:r>
        <w:rPr>
          <w:rFonts w:cs="Times New Roman"/>
          <w:b/>
          <w:bCs/>
          <w:szCs w:val="24"/>
        </w:rPr>
        <w:t xml:space="preserve"> </w:t>
      </w:r>
      <w:r>
        <w:rPr>
          <w:rFonts w:cs="Times New Roman"/>
          <w:szCs w:val="24"/>
        </w:rPr>
        <w:t>Türk Medeni Kanunu 27. Madde, yargı içtihatları ve sair hukuki mevzuat</w:t>
      </w:r>
    </w:p>
    <w:p w14:paraId="3A5BCE48" w14:textId="77777777" w:rsidR="001F3513" w:rsidRPr="001E2E08" w:rsidRDefault="001F3513" w:rsidP="001F3513">
      <w:pPr>
        <w:rPr>
          <w:rFonts w:cs="Times New Roman"/>
          <w:szCs w:val="24"/>
        </w:rPr>
      </w:pPr>
      <w:r w:rsidRPr="001E2E08">
        <w:rPr>
          <w:rFonts w:cs="Times New Roman"/>
          <w:b/>
          <w:bCs/>
          <w:szCs w:val="24"/>
        </w:rPr>
        <w:t>DELİLLER:</w:t>
      </w:r>
      <w:r w:rsidRPr="001E2E08">
        <w:rPr>
          <w:rFonts w:cs="Times New Roman"/>
          <w:szCs w:val="24"/>
        </w:rPr>
        <w:t xml:space="preserve"> </w:t>
      </w:r>
      <w:r>
        <w:rPr>
          <w:rFonts w:cs="Times New Roman"/>
          <w:szCs w:val="24"/>
        </w:rPr>
        <w:t>Nüfus kaydı örneği, kimlik fotokopisi, tanık beyanları ve sair tüm yasal deliller.</w:t>
      </w:r>
    </w:p>
    <w:p w14:paraId="6F0560E4" w14:textId="77777777" w:rsidR="001F3513" w:rsidRPr="001E2E08" w:rsidRDefault="001F3513" w:rsidP="001F3513">
      <w:pPr>
        <w:rPr>
          <w:rFonts w:cs="Times New Roman"/>
          <w:szCs w:val="24"/>
        </w:rPr>
      </w:pPr>
      <w:r w:rsidRPr="001E2E08">
        <w:rPr>
          <w:rFonts w:cs="Times New Roman"/>
          <w:b/>
          <w:bCs/>
          <w:szCs w:val="24"/>
        </w:rPr>
        <w:t>SONUÇ VE İSTEM:</w:t>
      </w:r>
      <w:r w:rsidRPr="001E2E08">
        <w:rPr>
          <w:rFonts w:cs="Times New Roman"/>
          <w:szCs w:val="24"/>
        </w:rPr>
        <w:t xml:space="preserve"> Yukarıda </w:t>
      </w:r>
      <w:r>
        <w:rPr>
          <w:rFonts w:cs="Times New Roman"/>
          <w:szCs w:val="24"/>
        </w:rPr>
        <w:t>izah</w:t>
      </w:r>
      <w:r w:rsidRPr="001E2E08">
        <w:rPr>
          <w:rFonts w:cs="Times New Roman"/>
          <w:szCs w:val="24"/>
        </w:rPr>
        <w:t xml:space="preserve"> edilen sebep ve gösterilen delillere</w:t>
      </w:r>
      <w:r>
        <w:rPr>
          <w:rFonts w:cs="Times New Roman"/>
          <w:szCs w:val="24"/>
        </w:rPr>
        <w:t xml:space="preserve"> dayalı olarak</w:t>
      </w:r>
      <w:r w:rsidRPr="001E2E08">
        <w:rPr>
          <w:rFonts w:cs="Times New Roman"/>
          <w:szCs w:val="24"/>
        </w:rPr>
        <w:t xml:space="preserve"> davanın kabulü ile, müvekkilin “……..” olarak yazılmış bulunan</w:t>
      </w:r>
      <w:r>
        <w:rPr>
          <w:rFonts w:cs="Times New Roman"/>
          <w:szCs w:val="24"/>
        </w:rPr>
        <w:t xml:space="preserve"> isminin</w:t>
      </w:r>
      <w:r w:rsidRPr="001E2E08">
        <w:rPr>
          <w:rFonts w:cs="Times New Roman"/>
          <w:szCs w:val="24"/>
        </w:rPr>
        <w:t xml:space="preserve"> “…….” olarak değiştirilmesine karar verilmesini</w:t>
      </w:r>
      <w:r>
        <w:rPr>
          <w:rFonts w:cs="Times New Roman"/>
          <w:szCs w:val="24"/>
        </w:rPr>
        <w:t xml:space="preserve"> talep ederiz</w:t>
      </w:r>
      <w:r w:rsidRPr="001E2E08">
        <w:rPr>
          <w:rFonts w:cs="Times New Roman"/>
          <w:szCs w:val="24"/>
        </w:rPr>
        <w:t>. (Tarih)</w:t>
      </w:r>
    </w:p>
    <w:p w14:paraId="3C6308A2" w14:textId="77777777" w:rsidR="001F3513" w:rsidRPr="001E2E08" w:rsidRDefault="001F3513" w:rsidP="001F3513">
      <w:pPr>
        <w:ind w:left="5664" w:firstLine="708"/>
        <w:rPr>
          <w:rFonts w:cs="Times New Roman"/>
          <w:szCs w:val="24"/>
        </w:rPr>
      </w:pPr>
      <w:r w:rsidRPr="001E2E08">
        <w:rPr>
          <w:rFonts w:cs="Times New Roman"/>
          <w:szCs w:val="24"/>
        </w:rPr>
        <w:t>Davacı Vekili</w:t>
      </w:r>
    </w:p>
    <w:p w14:paraId="3E4F07CB" w14:textId="77777777" w:rsidR="001F3513" w:rsidRPr="003838CF" w:rsidRDefault="001F3513" w:rsidP="001F3513">
      <w:pPr>
        <w:ind w:left="5664" w:firstLine="708"/>
        <w:rPr>
          <w:rFonts w:cs="Times New Roman"/>
          <w:b/>
          <w:bCs/>
          <w:szCs w:val="24"/>
        </w:rPr>
      </w:pPr>
      <w:r w:rsidRPr="003838CF">
        <w:rPr>
          <w:rFonts w:cs="Times New Roman"/>
          <w:b/>
          <w:bCs/>
          <w:szCs w:val="24"/>
        </w:rPr>
        <w:t>Harbiye Hukuk Bürosu</w:t>
      </w:r>
    </w:p>
    <w:p w14:paraId="78EAC185" w14:textId="77777777" w:rsidR="001F3513" w:rsidRPr="001E2E08" w:rsidRDefault="001F3513" w:rsidP="001F3513">
      <w:pPr>
        <w:ind w:left="6372" w:firstLine="708"/>
        <w:rPr>
          <w:rFonts w:cs="Times New Roman"/>
          <w:szCs w:val="24"/>
        </w:rPr>
      </w:pPr>
      <w:r w:rsidRPr="001E2E08">
        <w:rPr>
          <w:rFonts w:cs="Times New Roman"/>
          <w:szCs w:val="24"/>
        </w:rPr>
        <w:t>(İMZA)</w:t>
      </w:r>
      <w:bookmarkEnd w:id="1"/>
    </w:p>
    <w:bookmarkEnd w:id="2"/>
    <w:p w14:paraId="610F1628" w14:textId="77777777" w:rsidR="001F3513" w:rsidRDefault="001F3513" w:rsidP="001F3513"/>
    <w:p w14:paraId="027265A6" w14:textId="5C10523E" w:rsidR="001F3513" w:rsidRPr="001F3513" w:rsidRDefault="001F3513" w:rsidP="001F3513">
      <w:pPr>
        <w:pStyle w:val="Balk2"/>
        <w:jc w:val="center"/>
        <w:rPr>
          <w:sz w:val="22"/>
          <w:szCs w:val="28"/>
        </w:rPr>
      </w:pPr>
      <w:r w:rsidRPr="001F3513">
        <w:rPr>
          <w:sz w:val="22"/>
          <w:szCs w:val="28"/>
        </w:rPr>
        <w:lastRenderedPageBreak/>
        <w:t>İSİM DEĞİŞKLİĞİ DİLEKÇESİ ÖRNEĞİ</w:t>
      </w:r>
    </w:p>
    <w:p w14:paraId="79B243E1" w14:textId="77777777" w:rsidR="001F3513" w:rsidRPr="003838CF" w:rsidRDefault="001F3513" w:rsidP="001F3513">
      <w:pPr>
        <w:pStyle w:val="Balk1"/>
      </w:pPr>
      <w:r w:rsidRPr="003838CF">
        <w:t>.............ASLİYE HUKUK MAHKEMESİNE</w:t>
      </w:r>
    </w:p>
    <w:p w14:paraId="46E2FFE2" w14:textId="77777777" w:rsidR="001F3513" w:rsidRPr="003838CF" w:rsidRDefault="001F3513" w:rsidP="001F3513">
      <w:pPr>
        <w:rPr>
          <w:rFonts w:cs="Times New Roman"/>
          <w:b/>
          <w:bCs/>
          <w:szCs w:val="24"/>
          <w:u w:val="single"/>
        </w:rPr>
      </w:pPr>
      <w:r w:rsidRPr="001E2E08">
        <w:rPr>
          <w:rFonts w:cs="Times New Roman"/>
          <w:b/>
          <w:bCs/>
          <w:szCs w:val="24"/>
        </w:rPr>
        <w:t>DAVACI</w:t>
      </w:r>
      <w:r w:rsidRPr="003838CF">
        <w:rPr>
          <w:rFonts w:cs="Times New Roman"/>
          <w:b/>
          <w:bCs/>
          <w:szCs w:val="24"/>
          <w:u w:val="single"/>
        </w:rPr>
        <w:t xml:space="preserve"> </w:t>
      </w:r>
      <w:r w:rsidRPr="003838CF">
        <w:rPr>
          <w:rFonts w:cs="Times New Roman"/>
          <w:b/>
          <w:bCs/>
          <w:szCs w:val="24"/>
          <w:u w:val="single"/>
        </w:rPr>
        <w:tab/>
      </w:r>
      <w:r w:rsidRPr="009A4017">
        <w:rPr>
          <w:rFonts w:cs="Times New Roman"/>
          <w:b/>
          <w:bCs/>
          <w:szCs w:val="24"/>
        </w:rPr>
        <w:t>:</w:t>
      </w:r>
    </w:p>
    <w:p w14:paraId="0D7F564C" w14:textId="77777777" w:rsidR="001F3513" w:rsidRPr="001E2E08" w:rsidRDefault="001F3513" w:rsidP="001F3513">
      <w:pPr>
        <w:rPr>
          <w:rFonts w:cs="Times New Roman"/>
          <w:szCs w:val="24"/>
        </w:rPr>
      </w:pPr>
      <w:r w:rsidRPr="009A4017">
        <w:rPr>
          <w:rFonts w:cs="Times New Roman"/>
          <w:b/>
          <w:bCs/>
          <w:szCs w:val="24"/>
        </w:rPr>
        <w:t>VEKİLİ</w:t>
      </w:r>
      <w:r w:rsidRPr="009A4017">
        <w:rPr>
          <w:rFonts w:cs="Times New Roman"/>
          <w:b/>
          <w:bCs/>
          <w:szCs w:val="24"/>
          <w:u w:val="single"/>
        </w:rPr>
        <w:t xml:space="preserve"> </w:t>
      </w:r>
      <w:r w:rsidRPr="009A4017">
        <w:rPr>
          <w:rFonts w:cs="Times New Roman"/>
          <w:b/>
          <w:bCs/>
          <w:szCs w:val="24"/>
          <w:u w:val="single"/>
        </w:rPr>
        <w:tab/>
      </w:r>
      <w:r w:rsidRPr="009A4017">
        <w:rPr>
          <w:rFonts w:cs="Times New Roman"/>
          <w:b/>
          <w:bCs/>
          <w:szCs w:val="24"/>
        </w:rPr>
        <w:t xml:space="preserve">: </w:t>
      </w:r>
      <w:r>
        <w:rPr>
          <w:rFonts w:cs="Times New Roman"/>
          <w:szCs w:val="24"/>
        </w:rPr>
        <w:t>Harbiye Hukuk Bürosu</w:t>
      </w:r>
      <w:r>
        <w:rPr>
          <w:rFonts w:cs="Times New Roman"/>
          <w:szCs w:val="24"/>
        </w:rPr>
        <w:tab/>
      </w:r>
    </w:p>
    <w:p w14:paraId="691E693D" w14:textId="77777777" w:rsidR="001F3513" w:rsidRPr="001E2E08" w:rsidRDefault="001F3513" w:rsidP="001F3513">
      <w:pPr>
        <w:rPr>
          <w:rFonts w:cs="Times New Roman"/>
          <w:szCs w:val="24"/>
        </w:rPr>
      </w:pPr>
      <w:r w:rsidRPr="009A4017">
        <w:rPr>
          <w:rFonts w:cs="Times New Roman"/>
          <w:b/>
          <w:bCs/>
          <w:szCs w:val="24"/>
        </w:rPr>
        <w:t>DAVALI</w:t>
      </w:r>
      <w:r w:rsidRPr="009A4017">
        <w:rPr>
          <w:rFonts w:cs="Times New Roman"/>
          <w:b/>
          <w:bCs/>
          <w:szCs w:val="24"/>
          <w:u w:val="single"/>
        </w:rPr>
        <w:t xml:space="preserve"> </w:t>
      </w:r>
      <w:r w:rsidRPr="009A4017">
        <w:rPr>
          <w:rFonts w:cs="Times New Roman"/>
          <w:b/>
          <w:bCs/>
          <w:szCs w:val="24"/>
          <w:u w:val="single"/>
        </w:rPr>
        <w:tab/>
        <w:t>:</w:t>
      </w:r>
      <w:r w:rsidRPr="009A4017">
        <w:rPr>
          <w:rFonts w:cs="Times New Roman"/>
          <w:szCs w:val="24"/>
        </w:rPr>
        <w:t xml:space="preserve"> … İl</w:t>
      </w:r>
      <w:r>
        <w:rPr>
          <w:rFonts w:cs="Times New Roman"/>
          <w:szCs w:val="24"/>
        </w:rPr>
        <w:t xml:space="preserve"> Müdürlüğü</w:t>
      </w:r>
    </w:p>
    <w:p w14:paraId="4EB83BE0" w14:textId="77777777" w:rsidR="001F3513" w:rsidRDefault="001F3513" w:rsidP="001F3513">
      <w:pPr>
        <w:rPr>
          <w:rFonts w:cs="Times New Roman"/>
          <w:szCs w:val="24"/>
        </w:rPr>
      </w:pPr>
      <w:r w:rsidRPr="001E2E08">
        <w:rPr>
          <w:rFonts w:cs="Times New Roman"/>
          <w:b/>
          <w:bCs/>
          <w:szCs w:val="24"/>
        </w:rPr>
        <w:t>DAVA KONUSU</w:t>
      </w:r>
      <w:r w:rsidRPr="001E2E08">
        <w:rPr>
          <w:rFonts w:cs="Times New Roman"/>
          <w:szCs w:val="24"/>
        </w:rPr>
        <w:t xml:space="preserve">: </w:t>
      </w:r>
      <w:r>
        <w:rPr>
          <w:rFonts w:cs="Times New Roman"/>
          <w:szCs w:val="24"/>
        </w:rPr>
        <w:t>İsim</w:t>
      </w:r>
      <w:r w:rsidRPr="001E2E08">
        <w:rPr>
          <w:rFonts w:cs="Times New Roman"/>
          <w:szCs w:val="24"/>
        </w:rPr>
        <w:t xml:space="preserve"> Değiş</w:t>
      </w:r>
      <w:r>
        <w:rPr>
          <w:rFonts w:cs="Times New Roman"/>
          <w:szCs w:val="24"/>
        </w:rPr>
        <w:t>ikliği</w:t>
      </w:r>
      <w:r w:rsidRPr="001E2E08">
        <w:rPr>
          <w:rFonts w:cs="Times New Roman"/>
          <w:szCs w:val="24"/>
        </w:rPr>
        <w:t xml:space="preserve"> Davasıdır.</w:t>
      </w:r>
    </w:p>
    <w:p w14:paraId="0CDDDDBD" w14:textId="77777777" w:rsidR="001F3513" w:rsidRDefault="001F3513" w:rsidP="001F3513">
      <w:pPr>
        <w:rPr>
          <w:rFonts w:cs="Times New Roman"/>
          <w:szCs w:val="24"/>
        </w:rPr>
      </w:pPr>
      <w:r>
        <w:rPr>
          <w:rFonts w:cs="Times New Roman"/>
          <w:b/>
          <w:bCs/>
          <w:szCs w:val="24"/>
        </w:rPr>
        <w:t>AÇIKLAMALAR</w:t>
      </w:r>
      <w:r w:rsidRPr="001E2E08">
        <w:rPr>
          <w:rFonts w:cs="Times New Roman"/>
          <w:szCs w:val="24"/>
        </w:rPr>
        <w:t xml:space="preserve">: </w:t>
      </w:r>
      <w:r>
        <w:rPr>
          <w:rFonts w:cs="Times New Roman"/>
          <w:szCs w:val="24"/>
        </w:rPr>
        <w:t xml:space="preserve"> </w:t>
      </w:r>
    </w:p>
    <w:p w14:paraId="36905B93" w14:textId="77777777" w:rsidR="001F3513" w:rsidRPr="001E2E08" w:rsidRDefault="001F3513" w:rsidP="001F3513">
      <w:pPr>
        <w:ind w:left="2124"/>
        <w:rPr>
          <w:rFonts w:cs="Times New Roman"/>
          <w:szCs w:val="24"/>
        </w:rPr>
      </w:pPr>
      <w:r w:rsidRPr="001E2E08">
        <w:rPr>
          <w:rFonts w:cs="Times New Roman"/>
          <w:szCs w:val="24"/>
        </w:rPr>
        <w:t xml:space="preserve">1- Davacı müvekkilin </w:t>
      </w:r>
      <w:r>
        <w:rPr>
          <w:rFonts w:cs="Times New Roman"/>
          <w:szCs w:val="24"/>
        </w:rPr>
        <w:t xml:space="preserve">adı her ne kadar (…) olsa da kendisi çevresi tarafından (…) olarak tanınmaktadır. </w:t>
      </w:r>
    </w:p>
    <w:p w14:paraId="5B15EDEB" w14:textId="77777777" w:rsidR="001F3513" w:rsidRPr="001E2E08" w:rsidRDefault="001F3513" w:rsidP="001F3513">
      <w:pPr>
        <w:ind w:left="2124"/>
        <w:rPr>
          <w:rFonts w:cs="Times New Roman"/>
          <w:szCs w:val="24"/>
        </w:rPr>
      </w:pPr>
      <w:r w:rsidRPr="001E2E08">
        <w:rPr>
          <w:rFonts w:cs="Times New Roman"/>
          <w:szCs w:val="24"/>
        </w:rPr>
        <w:t xml:space="preserve">2- </w:t>
      </w:r>
      <w:r>
        <w:rPr>
          <w:rFonts w:cs="Times New Roman"/>
          <w:szCs w:val="24"/>
        </w:rPr>
        <w:t>Öyle ki müvekkil (…), yalnızca yakın çevresi değil, toplumun büyük bir kesimi tarafından günümüzde (…) olarak tanınmış ve artık kendisi de ismini bu şekilde tanımlamaktadır. Adeta günümüzde asıl ismi olan (…) kullanılmamaktadır. Saygın bir iş insanı olan müvekkil, kullanılan ve yaygın ismi ile toplum nezdinde tanınmış, iş hayatını da bu şekilde dizayn etmiştir.</w:t>
      </w:r>
    </w:p>
    <w:p w14:paraId="73553034" w14:textId="77777777" w:rsidR="001F3513" w:rsidRPr="001E2E08" w:rsidRDefault="001F3513" w:rsidP="001F3513">
      <w:pPr>
        <w:ind w:left="2124"/>
        <w:rPr>
          <w:rFonts w:cs="Times New Roman"/>
          <w:szCs w:val="24"/>
        </w:rPr>
      </w:pPr>
      <w:r w:rsidRPr="001E2E08">
        <w:rPr>
          <w:rFonts w:cs="Times New Roman"/>
          <w:szCs w:val="24"/>
        </w:rPr>
        <w:t xml:space="preserve">3- </w:t>
      </w:r>
      <w:r>
        <w:rPr>
          <w:rFonts w:cs="Times New Roman"/>
          <w:szCs w:val="24"/>
        </w:rPr>
        <w:t>Müvekkil artık tanınırlık elde ettiği ismin nüfus kağıdında görmek istemektedir. Zira zaman zaman asıl ismi ve kullandığı ismi günlük ilişkilerinde problem çıkarmaktadır. Dolayısıyla müvekkil (…) ismini iş hayatında da kullandığı (…) ismi ile değiştirmek istemektedir.</w:t>
      </w:r>
    </w:p>
    <w:p w14:paraId="262720F2" w14:textId="77777777" w:rsidR="001F3513" w:rsidRPr="001E2E08" w:rsidRDefault="001F3513" w:rsidP="001F3513">
      <w:pPr>
        <w:rPr>
          <w:rFonts w:cs="Times New Roman"/>
          <w:szCs w:val="24"/>
        </w:rPr>
      </w:pPr>
      <w:r w:rsidRPr="001E2E08">
        <w:rPr>
          <w:rFonts w:cs="Times New Roman"/>
          <w:szCs w:val="24"/>
        </w:rPr>
        <w:t>Bu haklı sebepler</w:t>
      </w:r>
      <w:r>
        <w:rPr>
          <w:rFonts w:cs="Times New Roman"/>
          <w:szCs w:val="24"/>
        </w:rPr>
        <w:t xml:space="preserve">e dayalı olarak </w:t>
      </w:r>
      <w:r w:rsidRPr="001E2E08">
        <w:rPr>
          <w:rFonts w:cs="Times New Roman"/>
          <w:szCs w:val="24"/>
        </w:rPr>
        <w:t>işbu isim değişikliği davasını açma</w:t>
      </w:r>
      <w:r>
        <w:rPr>
          <w:rFonts w:cs="Times New Roman"/>
          <w:szCs w:val="24"/>
        </w:rPr>
        <w:t xml:space="preserve"> zarureti hâsıl</w:t>
      </w:r>
      <w:r w:rsidRPr="001E2E08">
        <w:rPr>
          <w:rFonts w:cs="Times New Roman"/>
          <w:szCs w:val="24"/>
        </w:rPr>
        <w:t xml:space="preserve"> olmuştur.</w:t>
      </w:r>
    </w:p>
    <w:p w14:paraId="4627A6AD" w14:textId="77777777" w:rsidR="001F3513" w:rsidRPr="003838CF" w:rsidRDefault="001F3513" w:rsidP="001F3513">
      <w:pPr>
        <w:rPr>
          <w:rFonts w:cs="Times New Roman"/>
          <w:szCs w:val="24"/>
        </w:rPr>
      </w:pPr>
      <w:r w:rsidRPr="001E2E08">
        <w:rPr>
          <w:rFonts w:cs="Times New Roman"/>
          <w:b/>
          <w:bCs/>
          <w:szCs w:val="24"/>
        </w:rPr>
        <w:t>HUKUKİ SEBEPLER:</w:t>
      </w:r>
      <w:r>
        <w:rPr>
          <w:rFonts w:cs="Times New Roman"/>
          <w:b/>
          <w:bCs/>
          <w:szCs w:val="24"/>
        </w:rPr>
        <w:t xml:space="preserve"> </w:t>
      </w:r>
      <w:r>
        <w:rPr>
          <w:rFonts w:cs="Times New Roman"/>
          <w:szCs w:val="24"/>
        </w:rPr>
        <w:t>Türk Medeni Kanunu 27. Madde, yargı içtihatları ve sair hukuki mevzuat</w:t>
      </w:r>
    </w:p>
    <w:p w14:paraId="7A320E9D" w14:textId="77777777" w:rsidR="001F3513" w:rsidRPr="001E2E08" w:rsidRDefault="001F3513" w:rsidP="001F3513">
      <w:pPr>
        <w:rPr>
          <w:rFonts w:cs="Times New Roman"/>
          <w:szCs w:val="24"/>
        </w:rPr>
      </w:pPr>
      <w:r w:rsidRPr="001E2E08">
        <w:rPr>
          <w:rFonts w:cs="Times New Roman"/>
          <w:b/>
          <w:bCs/>
          <w:szCs w:val="24"/>
        </w:rPr>
        <w:t>DELİLLER:</w:t>
      </w:r>
      <w:r w:rsidRPr="001E2E08">
        <w:rPr>
          <w:rFonts w:cs="Times New Roman"/>
          <w:szCs w:val="24"/>
        </w:rPr>
        <w:t xml:space="preserve"> </w:t>
      </w:r>
      <w:r>
        <w:rPr>
          <w:rFonts w:cs="Times New Roman"/>
          <w:szCs w:val="24"/>
        </w:rPr>
        <w:t>Nüfus kaydı örneği, sertifika örneği, kimlik fotokopisi, tanık beyanları ve sair tüm yasal deliller.</w:t>
      </w:r>
    </w:p>
    <w:p w14:paraId="6D67A015" w14:textId="77777777" w:rsidR="001F3513" w:rsidRPr="001E2E08" w:rsidRDefault="001F3513" w:rsidP="001F3513">
      <w:pPr>
        <w:rPr>
          <w:rFonts w:cs="Times New Roman"/>
          <w:szCs w:val="24"/>
        </w:rPr>
      </w:pPr>
      <w:r w:rsidRPr="001E2E08">
        <w:rPr>
          <w:rFonts w:cs="Times New Roman"/>
          <w:b/>
          <w:bCs/>
          <w:szCs w:val="24"/>
        </w:rPr>
        <w:t>SONUÇ VE İSTEM:</w:t>
      </w:r>
      <w:r w:rsidRPr="001E2E08">
        <w:rPr>
          <w:rFonts w:cs="Times New Roman"/>
          <w:szCs w:val="24"/>
        </w:rPr>
        <w:t xml:space="preserve"> Yukarıda </w:t>
      </w:r>
      <w:r>
        <w:rPr>
          <w:rFonts w:cs="Times New Roman"/>
          <w:szCs w:val="24"/>
        </w:rPr>
        <w:t>izah</w:t>
      </w:r>
      <w:r w:rsidRPr="001E2E08">
        <w:rPr>
          <w:rFonts w:cs="Times New Roman"/>
          <w:szCs w:val="24"/>
        </w:rPr>
        <w:t xml:space="preserve"> edilen sebep ve gösterilen delillere</w:t>
      </w:r>
      <w:r>
        <w:rPr>
          <w:rFonts w:cs="Times New Roman"/>
          <w:szCs w:val="24"/>
        </w:rPr>
        <w:t xml:space="preserve"> dayalı olarak</w:t>
      </w:r>
      <w:r w:rsidRPr="001E2E08">
        <w:rPr>
          <w:rFonts w:cs="Times New Roman"/>
          <w:szCs w:val="24"/>
        </w:rPr>
        <w:t xml:space="preserve"> davanın kabulü ile, müvekkilin “……..” olarak yazılmış bulunan</w:t>
      </w:r>
      <w:r>
        <w:rPr>
          <w:rFonts w:cs="Times New Roman"/>
          <w:szCs w:val="24"/>
        </w:rPr>
        <w:t xml:space="preserve"> isminin</w:t>
      </w:r>
      <w:r w:rsidRPr="001E2E08">
        <w:rPr>
          <w:rFonts w:cs="Times New Roman"/>
          <w:szCs w:val="24"/>
        </w:rPr>
        <w:t xml:space="preserve"> “…….” olarak değiştirilmesine karar verilmesini</w:t>
      </w:r>
      <w:r>
        <w:rPr>
          <w:rFonts w:cs="Times New Roman"/>
          <w:szCs w:val="24"/>
        </w:rPr>
        <w:t xml:space="preserve"> talep ederiz</w:t>
      </w:r>
      <w:r w:rsidRPr="001E2E08">
        <w:rPr>
          <w:rFonts w:cs="Times New Roman"/>
          <w:szCs w:val="24"/>
        </w:rPr>
        <w:t>. (Tarih)</w:t>
      </w:r>
    </w:p>
    <w:p w14:paraId="3B7539FE" w14:textId="77777777" w:rsidR="001F3513" w:rsidRPr="001E2E08" w:rsidRDefault="001F3513" w:rsidP="001F3513">
      <w:pPr>
        <w:ind w:left="5664" w:firstLine="708"/>
        <w:rPr>
          <w:rFonts w:cs="Times New Roman"/>
          <w:szCs w:val="24"/>
        </w:rPr>
      </w:pPr>
      <w:r w:rsidRPr="001E2E08">
        <w:rPr>
          <w:rFonts w:cs="Times New Roman"/>
          <w:szCs w:val="24"/>
        </w:rPr>
        <w:t>Davacı Vekili</w:t>
      </w:r>
    </w:p>
    <w:p w14:paraId="1B3EA290" w14:textId="77777777" w:rsidR="001F3513" w:rsidRPr="003838CF" w:rsidRDefault="001F3513" w:rsidP="001F3513">
      <w:pPr>
        <w:ind w:left="5664" w:firstLine="708"/>
        <w:rPr>
          <w:rFonts w:cs="Times New Roman"/>
          <w:b/>
          <w:bCs/>
          <w:szCs w:val="24"/>
        </w:rPr>
      </w:pPr>
      <w:r w:rsidRPr="003838CF">
        <w:rPr>
          <w:rFonts w:cs="Times New Roman"/>
          <w:b/>
          <w:bCs/>
          <w:szCs w:val="24"/>
        </w:rPr>
        <w:t>Harbiye Hukuk Bürosu</w:t>
      </w:r>
    </w:p>
    <w:p w14:paraId="4CEF2742" w14:textId="77777777" w:rsidR="001F3513" w:rsidRPr="001E2E08" w:rsidRDefault="001F3513" w:rsidP="001F3513">
      <w:pPr>
        <w:ind w:left="6372" w:firstLine="708"/>
        <w:rPr>
          <w:rFonts w:cs="Times New Roman"/>
          <w:szCs w:val="24"/>
        </w:rPr>
      </w:pPr>
      <w:r w:rsidRPr="001E2E08">
        <w:rPr>
          <w:rFonts w:cs="Times New Roman"/>
          <w:szCs w:val="24"/>
        </w:rPr>
        <w:t>(İMZA)</w:t>
      </w:r>
    </w:p>
    <w:p w14:paraId="0DC1EA9E" w14:textId="77777777" w:rsidR="001F3513" w:rsidRPr="00C874E2" w:rsidRDefault="001F3513" w:rsidP="001F3513">
      <w:pPr>
        <w:rPr>
          <w:rFonts w:cs="Times New Roman"/>
          <w:b/>
          <w:bCs/>
          <w:szCs w:val="24"/>
        </w:rPr>
      </w:pPr>
      <w:r w:rsidRPr="00C874E2">
        <w:rPr>
          <w:rFonts w:cs="Times New Roman"/>
          <w:b/>
          <w:bCs/>
          <w:szCs w:val="24"/>
        </w:rPr>
        <w:t xml:space="preserve">EK 1: </w:t>
      </w:r>
      <w:r>
        <w:rPr>
          <w:rFonts w:cs="Times New Roman"/>
          <w:b/>
          <w:bCs/>
          <w:szCs w:val="24"/>
        </w:rPr>
        <w:t>Kimlik Fotokopisi</w:t>
      </w:r>
      <w:r w:rsidRPr="00C874E2">
        <w:rPr>
          <w:rFonts w:cs="Times New Roman"/>
          <w:b/>
          <w:bCs/>
          <w:szCs w:val="24"/>
        </w:rPr>
        <w:t xml:space="preserve">          </w:t>
      </w:r>
    </w:p>
    <w:p w14:paraId="6352687E" w14:textId="77777777" w:rsidR="001F3513" w:rsidRPr="00C874E2" w:rsidRDefault="001F3513" w:rsidP="001F3513">
      <w:pPr>
        <w:rPr>
          <w:rFonts w:cs="Times New Roman"/>
          <w:b/>
          <w:bCs/>
          <w:szCs w:val="24"/>
        </w:rPr>
      </w:pPr>
      <w:r w:rsidRPr="00C874E2">
        <w:rPr>
          <w:rFonts w:cs="Times New Roman"/>
          <w:b/>
          <w:bCs/>
          <w:szCs w:val="24"/>
        </w:rPr>
        <w:t xml:space="preserve">EK 2: </w:t>
      </w:r>
      <w:r>
        <w:rPr>
          <w:rFonts w:cs="Times New Roman"/>
          <w:b/>
          <w:bCs/>
          <w:szCs w:val="24"/>
        </w:rPr>
        <w:t>Sertifika Örneği</w:t>
      </w:r>
    </w:p>
    <w:p w14:paraId="6B7F9358" w14:textId="77777777" w:rsidR="001F3513" w:rsidRDefault="001F3513" w:rsidP="001F3513">
      <w:pPr>
        <w:rPr>
          <w:rFonts w:cs="Times New Roman"/>
          <w:b/>
          <w:bCs/>
          <w:szCs w:val="24"/>
        </w:rPr>
      </w:pPr>
      <w:r w:rsidRPr="00C874E2">
        <w:rPr>
          <w:rFonts w:cs="Times New Roman"/>
          <w:b/>
          <w:bCs/>
          <w:szCs w:val="24"/>
        </w:rPr>
        <w:lastRenderedPageBreak/>
        <w:t xml:space="preserve">EK 3: </w:t>
      </w:r>
      <w:r>
        <w:rPr>
          <w:rFonts w:cs="Times New Roman"/>
          <w:b/>
          <w:bCs/>
          <w:szCs w:val="24"/>
        </w:rPr>
        <w:t>Nüfus Kayıt Örneği</w:t>
      </w:r>
    </w:p>
    <w:p w14:paraId="40CECC82" w14:textId="345972A0" w:rsidR="00923622" w:rsidRPr="001F3513" w:rsidRDefault="00923622" w:rsidP="001F3513"/>
    <w:sectPr w:rsidR="00923622" w:rsidRPr="001F3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7064C"/>
    <w:rsid w:val="001E2E08"/>
    <w:rsid w:val="001F3513"/>
    <w:rsid w:val="003838CF"/>
    <w:rsid w:val="0087064C"/>
    <w:rsid w:val="00923622"/>
    <w:rsid w:val="00F63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830B"/>
  <w15:chartTrackingRefBased/>
  <w15:docId w15:val="{16856296-1BB8-412E-8F29-85150B0A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13"/>
    <w:pPr>
      <w:jc w:val="both"/>
    </w:pPr>
    <w:rPr>
      <w:rFonts w:ascii="Times New Roman" w:hAnsi="Times New Roman"/>
      <w:sz w:val="24"/>
    </w:rPr>
  </w:style>
  <w:style w:type="paragraph" w:styleId="Balk1">
    <w:name w:val="heading 1"/>
    <w:basedOn w:val="Normal"/>
    <w:next w:val="Normal"/>
    <w:link w:val="Balk1Char"/>
    <w:uiPriority w:val="9"/>
    <w:qFormat/>
    <w:rsid w:val="001E2E08"/>
    <w:pPr>
      <w:keepNext/>
      <w:keepLines/>
      <w:spacing w:before="360" w:after="80"/>
      <w:jc w:val="center"/>
      <w:outlineLvl w:val="0"/>
    </w:pPr>
    <w:rPr>
      <w:rFonts w:eastAsiaTheme="majorEastAsia" w:cstheme="majorBidi"/>
      <w:b/>
      <w:szCs w:val="40"/>
    </w:rPr>
  </w:style>
  <w:style w:type="paragraph" w:styleId="Balk2">
    <w:name w:val="heading 2"/>
    <w:basedOn w:val="Normal"/>
    <w:next w:val="Normal"/>
    <w:link w:val="Balk2Char"/>
    <w:uiPriority w:val="9"/>
    <w:unhideWhenUsed/>
    <w:qFormat/>
    <w:rsid w:val="001F3513"/>
    <w:pPr>
      <w:keepNext/>
      <w:keepLines/>
      <w:spacing w:before="160" w:after="80"/>
      <w:outlineLvl w:val="1"/>
    </w:pPr>
    <w:rPr>
      <w:rFonts w:eastAsiaTheme="majorEastAsia" w:cstheme="majorBidi"/>
      <w:b/>
      <w:i/>
      <w:szCs w:val="32"/>
    </w:rPr>
  </w:style>
  <w:style w:type="paragraph" w:styleId="Balk3">
    <w:name w:val="heading 3"/>
    <w:basedOn w:val="Normal"/>
    <w:next w:val="Normal"/>
    <w:link w:val="Balk3Char"/>
    <w:uiPriority w:val="9"/>
    <w:semiHidden/>
    <w:unhideWhenUsed/>
    <w:qFormat/>
    <w:rsid w:val="0087064C"/>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87064C"/>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87064C"/>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8706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06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06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06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2E08"/>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rsid w:val="001F3513"/>
    <w:rPr>
      <w:rFonts w:ascii="Times New Roman" w:eastAsiaTheme="majorEastAsia" w:hAnsi="Times New Roman" w:cstheme="majorBidi"/>
      <w:b/>
      <w:i/>
      <w:sz w:val="24"/>
      <w:szCs w:val="32"/>
    </w:rPr>
  </w:style>
  <w:style w:type="character" w:customStyle="1" w:styleId="Balk3Char">
    <w:name w:val="Başlık 3 Char"/>
    <w:basedOn w:val="VarsaylanParagrafYazTipi"/>
    <w:link w:val="Balk3"/>
    <w:uiPriority w:val="9"/>
    <w:semiHidden/>
    <w:rsid w:val="0087064C"/>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87064C"/>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87064C"/>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8706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06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06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064C"/>
    <w:rPr>
      <w:rFonts w:eastAsiaTheme="majorEastAsia" w:cstheme="majorBidi"/>
      <w:color w:val="272727" w:themeColor="text1" w:themeTint="D8"/>
    </w:rPr>
  </w:style>
  <w:style w:type="paragraph" w:styleId="KonuBal">
    <w:name w:val="Title"/>
    <w:basedOn w:val="Normal"/>
    <w:next w:val="Normal"/>
    <w:link w:val="KonuBalChar"/>
    <w:uiPriority w:val="10"/>
    <w:qFormat/>
    <w:rsid w:val="00870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06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7064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706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7064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7064C"/>
    <w:rPr>
      <w:i/>
      <w:iCs/>
      <w:color w:val="404040" w:themeColor="text1" w:themeTint="BF"/>
    </w:rPr>
  </w:style>
  <w:style w:type="paragraph" w:styleId="ListeParagraf">
    <w:name w:val="List Paragraph"/>
    <w:basedOn w:val="Normal"/>
    <w:uiPriority w:val="34"/>
    <w:qFormat/>
    <w:rsid w:val="0087064C"/>
    <w:pPr>
      <w:ind w:left="720"/>
      <w:contextualSpacing/>
    </w:pPr>
  </w:style>
  <w:style w:type="character" w:styleId="GlVurgulama">
    <w:name w:val="Intense Emphasis"/>
    <w:basedOn w:val="VarsaylanParagrafYazTipi"/>
    <w:uiPriority w:val="21"/>
    <w:qFormat/>
    <w:rsid w:val="0087064C"/>
    <w:rPr>
      <w:i/>
      <w:iCs/>
      <w:color w:val="365F91" w:themeColor="accent1" w:themeShade="BF"/>
    </w:rPr>
  </w:style>
  <w:style w:type="paragraph" w:styleId="GlAlnt">
    <w:name w:val="Intense Quote"/>
    <w:basedOn w:val="Normal"/>
    <w:next w:val="Normal"/>
    <w:link w:val="GlAlntChar"/>
    <w:uiPriority w:val="30"/>
    <w:qFormat/>
    <w:rsid w:val="008706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87064C"/>
    <w:rPr>
      <w:i/>
      <w:iCs/>
      <w:color w:val="365F91" w:themeColor="accent1" w:themeShade="BF"/>
    </w:rPr>
  </w:style>
  <w:style w:type="character" w:styleId="GlBavuru">
    <w:name w:val="Intense Reference"/>
    <w:basedOn w:val="VarsaylanParagrafYazTipi"/>
    <w:uiPriority w:val="32"/>
    <w:qFormat/>
    <w:rsid w:val="0087064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705</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2024-10-04T14:44:00Z</dcterms:created>
  <dcterms:modified xsi:type="dcterms:W3CDTF">2024-10-04T15:46:00Z</dcterms:modified>
</cp:coreProperties>
</file>