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FDFAD" w14:textId="12AF5EF4" w:rsidR="0063183C" w:rsidRPr="0063183C" w:rsidRDefault="0063183C" w:rsidP="0063183C">
      <w:pPr>
        <w:pStyle w:val="Balk1"/>
      </w:pPr>
      <w:bookmarkStart w:id="0" w:name="_Hlk180012645"/>
      <w:r>
        <w:t>…</w:t>
      </w:r>
      <w:r w:rsidRPr="0063183C">
        <w:t xml:space="preserve"> BÖLGE ADLİYE MAHKEMESİ İLGİLİ CEZA DAİRESİNE</w:t>
      </w:r>
    </w:p>
    <w:p w14:paraId="77D49648" w14:textId="77777777" w:rsidR="0063183C" w:rsidRPr="0063183C" w:rsidRDefault="0063183C" w:rsidP="0063183C">
      <w:pPr>
        <w:pStyle w:val="Balk1"/>
      </w:pPr>
      <w:r w:rsidRPr="0063183C">
        <w:t xml:space="preserve">Gönderilmek </w:t>
      </w:r>
      <w:proofErr w:type="gramStart"/>
      <w:r w:rsidRPr="0063183C">
        <w:t>Üzere</w:t>
      </w:r>
      <w:proofErr w:type="gramEnd"/>
    </w:p>
    <w:p w14:paraId="31964F54" w14:textId="785FF0C3" w:rsidR="0063183C" w:rsidRPr="0063183C" w:rsidRDefault="0063183C" w:rsidP="0063183C">
      <w:pPr>
        <w:pStyle w:val="Balk1"/>
      </w:pPr>
      <w:r>
        <w:t>…</w:t>
      </w:r>
      <w:r w:rsidRPr="0063183C">
        <w:t xml:space="preserve"> ASLİYE CEZA MAHKEMESİNE</w:t>
      </w:r>
    </w:p>
    <w:p w14:paraId="6E6E1710" w14:textId="77777777" w:rsidR="0063183C" w:rsidRPr="0063183C" w:rsidRDefault="0063183C" w:rsidP="0063183C">
      <w:pPr>
        <w:jc w:val="both"/>
        <w:rPr>
          <w:rFonts w:ascii="Times New Roman" w:hAnsi="Times New Roman" w:cs="Times New Roman"/>
          <w:sz w:val="24"/>
          <w:szCs w:val="24"/>
        </w:rPr>
      </w:pPr>
    </w:p>
    <w:p w14:paraId="5D31A867" w14:textId="5CE03170" w:rsidR="0063183C" w:rsidRDefault="0063183C" w:rsidP="0063183C">
      <w:pPr>
        <w:jc w:val="both"/>
        <w:rPr>
          <w:rFonts w:ascii="Times New Roman" w:hAnsi="Times New Roman" w:cs="Times New Roman"/>
          <w:sz w:val="24"/>
          <w:szCs w:val="24"/>
        </w:rPr>
      </w:pPr>
      <w:r w:rsidRPr="0063183C">
        <w:rPr>
          <w:rFonts w:ascii="Times New Roman" w:hAnsi="Times New Roman" w:cs="Times New Roman"/>
          <w:b/>
          <w:bCs/>
          <w:sz w:val="24"/>
          <w:szCs w:val="24"/>
          <w:u w:val="single"/>
        </w:rPr>
        <w:t>DOSYA NO</w:t>
      </w:r>
      <w:r w:rsidRPr="0063183C">
        <w:rPr>
          <w:rFonts w:ascii="Times New Roman" w:hAnsi="Times New Roman" w:cs="Times New Roman"/>
          <w:b/>
          <w:bCs/>
          <w:sz w:val="24"/>
          <w:szCs w:val="24"/>
          <w:u w:val="single"/>
        </w:rPr>
        <w:tab/>
      </w:r>
      <w:r w:rsidRPr="0063183C">
        <w:rPr>
          <w:rFonts w:ascii="Times New Roman" w:hAnsi="Times New Roman" w:cs="Times New Roman"/>
          <w:b/>
          <w:bCs/>
          <w:sz w:val="24"/>
          <w:szCs w:val="24"/>
          <w:u w:val="single"/>
        </w:rPr>
        <w:tab/>
        <w:t>:</w:t>
      </w:r>
      <w:r w:rsidRPr="0063183C">
        <w:rPr>
          <w:rFonts w:ascii="Times New Roman" w:hAnsi="Times New Roman" w:cs="Times New Roman"/>
          <w:sz w:val="24"/>
          <w:szCs w:val="24"/>
        </w:rPr>
        <w:t xml:space="preserve"> …</w:t>
      </w:r>
      <w:r>
        <w:rPr>
          <w:rFonts w:ascii="Times New Roman" w:hAnsi="Times New Roman" w:cs="Times New Roman"/>
          <w:sz w:val="24"/>
          <w:szCs w:val="24"/>
        </w:rPr>
        <w:t>/…</w:t>
      </w:r>
      <w:r w:rsidRPr="0063183C">
        <w:rPr>
          <w:rFonts w:ascii="Times New Roman" w:hAnsi="Times New Roman" w:cs="Times New Roman"/>
          <w:sz w:val="24"/>
          <w:szCs w:val="24"/>
        </w:rPr>
        <w:t xml:space="preserve"> E. </w:t>
      </w:r>
      <w:r>
        <w:rPr>
          <w:rFonts w:ascii="Times New Roman" w:hAnsi="Times New Roman" w:cs="Times New Roman"/>
          <w:sz w:val="24"/>
          <w:szCs w:val="24"/>
        </w:rPr>
        <w:t>…/…</w:t>
      </w:r>
      <w:r w:rsidRPr="0063183C">
        <w:rPr>
          <w:rFonts w:ascii="Times New Roman" w:hAnsi="Times New Roman" w:cs="Times New Roman"/>
          <w:sz w:val="24"/>
          <w:szCs w:val="24"/>
        </w:rPr>
        <w:t xml:space="preserve"> K.</w:t>
      </w:r>
    </w:p>
    <w:p w14:paraId="5C0A29DB" w14:textId="77777777" w:rsidR="0063183C" w:rsidRPr="0063183C" w:rsidRDefault="0063183C" w:rsidP="0063183C">
      <w:pPr>
        <w:jc w:val="both"/>
        <w:rPr>
          <w:rFonts w:ascii="Times New Roman" w:hAnsi="Times New Roman" w:cs="Times New Roman"/>
          <w:sz w:val="24"/>
          <w:szCs w:val="24"/>
        </w:rPr>
      </w:pPr>
    </w:p>
    <w:p w14:paraId="59C7F4F0" w14:textId="77777777" w:rsidR="0063183C" w:rsidRPr="0063183C" w:rsidRDefault="0063183C" w:rsidP="0063183C">
      <w:pPr>
        <w:jc w:val="both"/>
        <w:rPr>
          <w:rFonts w:ascii="Times New Roman" w:hAnsi="Times New Roman" w:cs="Times New Roman"/>
          <w:b/>
          <w:bCs/>
          <w:sz w:val="24"/>
          <w:szCs w:val="24"/>
        </w:rPr>
      </w:pPr>
      <w:r w:rsidRPr="0063183C">
        <w:rPr>
          <w:rFonts w:ascii="Times New Roman" w:hAnsi="Times New Roman" w:cs="Times New Roman"/>
          <w:b/>
          <w:bCs/>
          <w:sz w:val="24"/>
          <w:szCs w:val="24"/>
        </w:rPr>
        <w:t xml:space="preserve">İSTİNAF KANUN YOLUNA </w:t>
      </w:r>
    </w:p>
    <w:p w14:paraId="56DBA441" w14:textId="0B0E4CC6" w:rsidR="0063183C" w:rsidRPr="0063183C" w:rsidRDefault="0063183C" w:rsidP="0063183C">
      <w:pPr>
        <w:jc w:val="both"/>
        <w:rPr>
          <w:rFonts w:ascii="Times New Roman" w:hAnsi="Times New Roman" w:cs="Times New Roman"/>
          <w:sz w:val="24"/>
          <w:szCs w:val="24"/>
        </w:rPr>
      </w:pPr>
      <w:r w:rsidRPr="0063183C">
        <w:rPr>
          <w:rFonts w:ascii="Times New Roman" w:hAnsi="Times New Roman" w:cs="Times New Roman"/>
          <w:b/>
          <w:bCs/>
          <w:sz w:val="24"/>
          <w:szCs w:val="24"/>
          <w:u w:val="single"/>
        </w:rPr>
        <w:t>BAŞVURAN SANIK</w:t>
      </w:r>
      <w:r w:rsidRPr="0063183C">
        <w:rPr>
          <w:rFonts w:ascii="Times New Roman" w:hAnsi="Times New Roman" w:cs="Times New Roman"/>
          <w:b/>
          <w:bCs/>
          <w:sz w:val="24"/>
          <w:szCs w:val="24"/>
          <w:u w:val="single"/>
        </w:rPr>
        <w:tab/>
        <w:t>:</w:t>
      </w:r>
      <w:r w:rsidRPr="0063183C">
        <w:rPr>
          <w:rFonts w:ascii="Times New Roman" w:hAnsi="Times New Roman" w:cs="Times New Roman"/>
          <w:sz w:val="24"/>
          <w:szCs w:val="24"/>
        </w:rPr>
        <w:t xml:space="preserve"> </w:t>
      </w:r>
    </w:p>
    <w:p w14:paraId="43394800" w14:textId="77777777" w:rsidR="0063183C" w:rsidRPr="0063183C" w:rsidRDefault="0063183C" w:rsidP="0063183C">
      <w:pPr>
        <w:jc w:val="both"/>
        <w:rPr>
          <w:rFonts w:ascii="Times New Roman" w:hAnsi="Times New Roman" w:cs="Times New Roman"/>
          <w:sz w:val="24"/>
          <w:szCs w:val="24"/>
        </w:rPr>
      </w:pPr>
    </w:p>
    <w:p w14:paraId="48EFCC60" w14:textId="55967113" w:rsidR="0063183C" w:rsidRDefault="0063183C" w:rsidP="0063183C">
      <w:pPr>
        <w:ind w:left="2124" w:hanging="2124"/>
        <w:jc w:val="both"/>
        <w:rPr>
          <w:rFonts w:ascii="Times New Roman" w:hAnsi="Times New Roman" w:cs="Times New Roman"/>
          <w:sz w:val="24"/>
          <w:szCs w:val="24"/>
        </w:rPr>
      </w:pPr>
      <w:r w:rsidRPr="0063183C">
        <w:rPr>
          <w:rFonts w:ascii="Times New Roman" w:hAnsi="Times New Roman" w:cs="Times New Roman"/>
          <w:b/>
          <w:bCs/>
          <w:sz w:val="24"/>
          <w:szCs w:val="24"/>
          <w:u w:val="single"/>
        </w:rPr>
        <w:t>MÜDAFİİ</w:t>
      </w:r>
      <w:r w:rsidRPr="0063183C">
        <w:rPr>
          <w:rFonts w:ascii="Times New Roman" w:hAnsi="Times New Roman" w:cs="Times New Roman"/>
          <w:b/>
          <w:bCs/>
          <w:sz w:val="24"/>
          <w:szCs w:val="24"/>
          <w:u w:val="single"/>
        </w:rPr>
        <w:tab/>
      </w:r>
      <w:r w:rsidRPr="0063183C">
        <w:rPr>
          <w:rFonts w:ascii="Times New Roman" w:hAnsi="Times New Roman" w:cs="Times New Roman"/>
          <w:b/>
          <w:bCs/>
          <w:sz w:val="24"/>
          <w:szCs w:val="24"/>
          <w:u w:val="single"/>
        </w:rPr>
        <w:tab/>
        <w:t>:</w:t>
      </w:r>
      <w:r w:rsidRPr="0063183C">
        <w:rPr>
          <w:rFonts w:ascii="Times New Roman" w:hAnsi="Times New Roman" w:cs="Times New Roman"/>
          <w:sz w:val="24"/>
          <w:szCs w:val="24"/>
        </w:rPr>
        <w:t xml:space="preserve"> </w:t>
      </w:r>
      <w:r w:rsidRPr="0063183C">
        <w:rPr>
          <w:rFonts w:ascii="Times New Roman" w:hAnsi="Times New Roman" w:cs="Times New Roman"/>
          <w:b/>
          <w:bCs/>
          <w:sz w:val="24"/>
          <w:szCs w:val="24"/>
        </w:rPr>
        <w:t xml:space="preserve">Av. Haşim </w:t>
      </w:r>
      <w:r w:rsidRPr="0063183C">
        <w:rPr>
          <w:rFonts w:ascii="Times New Roman" w:hAnsi="Times New Roman" w:cs="Times New Roman"/>
          <w:b/>
          <w:bCs/>
          <w:sz w:val="24"/>
          <w:szCs w:val="24"/>
        </w:rPr>
        <w:t>ELMAS</w:t>
      </w:r>
      <w:r w:rsidRPr="0063183C">
        <w:rPr>
          <w:rFonts w:ascii="Times New Roman" w:hAnsi="Times New Roman" w:cs="Times New Roman"/>
          <w:sz w:val="24"/>
          <w:szCs w:val="24"/>
        </w:rPr>
        <w:t xml:space="preserve"> </w:t>
      </w:r>
    </w:p>
    <w:p w14:paraId="2123E74C" w14:textId="46975E19" w:rsidR="0063183C" w:rsidRPr="0063183C" w:rsidRDefault="0063183C" w:rsidP="0063183C">
      <w:pPr>
        <w:ind w:left="2832"/>
        <w:jc w:val="both"/>
        <w:rPr>
          <w:rFonts w:ascii="Times New Roman" w:hAnsi="Times New Roman" w:cs="Times New Roman"/>
          <w:sz w:val="24"/>
          <w:szCs w:val="24"/>
        </w:rPr>
      </w:pPr>
      <w:r w:rsidRPr="0063183C">
        <w:rPr>
          <w:rFonts w:ascii="Times New Roman" w:hAnsi="Times New Roman" w:cs="Times New Roman"/>
          <w:sz w:val="24"/>
          <w:szCs w:val="24"/>
        </w:rPr>
        <w:t>Hürriyet</w:t>
      </w:r>
      <w:r>
        <w:rPr>
          <w:rFonts w:ascii="Times New Roman" w:hAnsi="Times New Roman" w:cs="Times New Roman"/>
          <w:sz w:val="24"/>
          <w:szCs w:val="24"/>
        </w:rPr>
        <w:t xml:space="preserve"> </w:t>
      </w:r>
      <w:r w:rsidRPr="0063183C">
        <w:rPr>
          <w:rFonts w:ascii="Times New Roman" w:hAnsi="Times New Roman" w:cs="Times New Roman"/>
          <w:sz w:val="24"/>
          <w:szCs w:val="24"/>
        </w:rPr>
        <w:t>Mah. Dr. Cemil Bengü Cad.</w:t>
      </w:r>
      <w:r w:rsidRPr="0063183C">
        <w:rPr>
          <w:rFonts w:ascii="Times New Roman" w:hAnsi="Times New Roman" w:cs="Times New Roman"/>
          <w:sz w:val="24"/>
          <w:szCs w:val="24"/>
        </w:rPr>
        <w:t xml:space="preserve"> </w:t>
      </w:r>
      <w:r w:rsidRPr="0063183C">
        <w:rPr>
          <w:rFonts w:ascii="Times New Roman" w:hAnsi="Times New Roman" w:cs="Times New Roman"/>
          <w:sz w:val="24"/>
          <w:szCs w:val="24"/>
        </w:rPr>
        <w:t>No:39/1   Kağıthane/İstanbul</w:t>
      </w:r>
    </w:p>
    <w:p w14:paraId="796D121E" w14:textId="4E744B5D" w:rsidR="0063183C" w:rsidRPr="0063183C" w:rsidRDefault="0063183C" w:rsidP="0063183C">
      <w:pPr>
        <w:ind w:left="1416" w:hanging="1416"/>
        <w:jc w:val="both"/>
        <w:rPr>
          <w:rFonts w:ascii="Times New Roman" w:hAnsi="Times New Roman" w:cs="Times New Roman"/>
          <w:sz w:val="24"/>
          <w:szCs w:val="24"/>
        </w:rPr>
      </w:pPr>
      <w:r w:rsidRPr="0063183C">
        <w:rPr>
          <w:rFonts w:ascii="Times New Roman" w:hAnsi="Times New Roman" w:cs="Times New Roman"/>
          <w:b/>
          <w:bCs/>
          <w:sz w:val="24"/>
          <w:szCs w:val="24"/>
          <w:u w:val="single"/>
        </w:rPr>
        <w:t>SUÇ</w:t>
      </w:r>
      <w:r w:rsidRPr="0063183C">
        <w:rPr>
          <w:rFonts w:ascii="Times New Roman" w:hAnsi="Times New Roman" w:cs="Times New Roman"/>
          <w:b/>
          <w:bCs/>
          <w:sz w:val="24"/>
          <w:szCs w:val="24"/>
          <w:u w:val="single"/>
        </w:rPr>
        <w:tab/>
      </w:r>
      <w:r w:rsidRPr="0063183C">
        <w:rPr>
          <w:rFonts w:ascii="Times New Roman" w:hAnsi="Times New Roman" w:cs="Times New Roman"/>
          <w:b/>
          <w:bCs/>
          <w:sz w:val="24"/>
          <w:szCs w:val="24"/>
          <w:u w:val="single"/>
        </w:rPr>
        <w:tab/>
      </w:r>
      <w:r w:rsidRPr="0063183C">
        <w:rPr>
          <w:rFonts w:ascii="Times New Roman" w:hAnsi="Times New Roman" w:cs="Times New Roman"/>
          <w:b/>
          <w:bCs/>
          <w:sz w:val="24"/>
          <w:szCs w:val="24"/>
          <w:u w:val="single"/>
        </w:rPr>
        <w:tab/>
        <w:t>:</w:t>
      </w:r>
      <w:r w:rsidRPr="0063183C">
        <w:rPr>
          <w:rFonts w:ascii="Times New Roman" w:hAnsi="Times New Roman" w:cs="Times New Roman"/>
          <w:sz w:val="24"/>
          <w:szCs w:val="24"/>
        </w:rPr>
        <w:t xml:space="preserve"> </w:t>
      </w:r>
      <w:r>
        <w:rPr>
          <w:rFonts w:ascii="Times New Roman" w:hAnsi="Times New Roman" w:cs="Times New Roman"/>
          <w:sz w:val="24"/>
          <w:szCs w:val="24"/>
        </w:rPr>
        <w:t>TCK-191</w:t>
      </w:r>
    </w:p>
    <w:p w14:paraId="685CFBFC" w14:textId="77777777" w:rsidR="0063183C" w:rsidRPr="0063183C" w:rsidRDefault="0063183C" w:rsidP="0063183C">
      <w:pPr>
        <w:jc w:val="both"/>
        <w:rPr>
          <w:rFonts w:ascii="Times New Roman" w:hAnsi="Times New Roman" w:cs="Times New Roman"/>
          <w:sz w:val="24"/>
          <w:szCs w:val="24"/>
        </w:rPr>
      </w:pPr>
    </w:p>
    <w:p w14:paraId="523BF2C0" w14:textId="69F12B94" w:rsidR="0063183C" w:rsidRPr="0063183C" w:rsidRDefault="0063183C" w:rsidP="0063183C">
      <w:pPr>
        <w:jc w:val="both"/>
        <w:rPr>
          <w:rFonts w:ascii="Times New Roman" w:hAnsi="Times New Roman" w:cs="Times New Roman"/>
          <w:sz w:val="24"/>
          <w:szCs w:val="24"/>
        </w:rPr>
      </w:pPr>
      <w:r w:rsidRPr="0063183C">
        <w:rPr>
          <w:rFonts w:ascii="Times New Roman" w:hAnsi="Times New Roman" w:cs="Times New Roman"/>
          <w:b/>
          <w:bCs/>
          <w:sz w:val="24"/>
          <w:szCs w:val="24"/>
          <w:u w:val="single"/>
        </w:rPr>
        <w:t xml:space="preserve">SUÇ </w:t>
      </w:r>
      <w:r w:rsidRPr="0063183C">
        <w:rPr>
          <w:rFonts w:ascii="Times New Roman" w:hAnsi="Times New Roman" w:cs="Times New Roman"/>
          <w:b/>
          <w:bCs/>
          <w:sz w:val="24"/>
          <w:szCs w:val="24"/>
          <w:u w:val="single"/>
        </w:rPr>
        <w:t xml:space="preserve">TARİHİ </w:t>
      </w:r>
      <w:r w:rsidRPr="0063183C">
        <w:rPr>
          <w:rFonts w:ascii="Times New Roman" w:hAnsi="Times New Roman" w:cs="Times New Roman"/>
          <w:b/>
          <w:bCs/>
          <w:sz w:val="24"/>
          <w:szCs w:val="24"/>
          <w:u w:val="single"/>
        </w:rPr>
        <w:tab/>
      </w:r>
      <w:r w:rsidRPr="0063183C">
        <w:rPr>
          <w:rFonts w:ascii="Times New Roman" w:hAnsi="Times New Roman" w:cs="Times New Roman"/>
          <w:b/>
          <w:bCs/>
          <w:sz w:val="24"/>
          <w:szCs w:val="24"/>
          <w:u w:val="single"/>
        </w:rPr>
        <w:tab/>
        <w:t>:</w:t>
      </w:r>
      <w:r w:rsidRPr="0063183C">
        <w:rPr>
          <w:rFonts w:ascii="Times New Roman" w:hAnsi="Times New Roman" w:cs="Times New Roman"/>
          <w:sz w:val="24"/>
          <w:szCs w:val="24"/>
        </w:rPr>
        <w:t xml:space="preserve"> </w:t>
      </w:r>
      <w:r>
        <w:rPr>
          <w:rFonts w:ascii="Times New Roman" w:hAnsi="Times New Roman" w:cs="Times New Roman"/>
          <w:sz w:val="24"/>
          <w:szCs w:val="24"/>
        </w:rPr>
        <w:t>(Tarih)</w:t>
      </w:r>
    </w:p>
    <w:p w14:paraId="60DC816C" w14:textId="77777777" w:rsidR="0063183C" w:rsidRPr="0063183C" w:rsidRDefault="0063183C" w:rsidP="0063183C">
      <w:pPr>
        <w:jc w:val="both"/>
        <w:rPr>
          <w:rFonts w:ascii="Times New Roman" w:hAnsi="Times New Roman" w:cs="Times New Roman"/>
          <w:sz w:val="24"/>
          <w:szCs w:val="24"/>
        </w:rPr>
      </w:pPr>
    </w:p>
    <w:p w14:paraId="19F0BD73" w14:textId="3AF26E07" w:rsidR="0063183C" w:rsidRPr="0063183C" w:rsidRDefault="0063183C" w:rsidP="0063183C">
      <w:pPr>
        <w:jc w:val="both"/>
        <w:rPr>
          <w:rFonts w:ascii="Times New Roman" w:hAnsi="Times New Roman" w:cs="Times New Roman"/>
          <w:sz w:val="24"/>
          <w:szCs w:val="24"/>
        </w:rPr>
      </w:pPr>
      <w:r w:rsidRPr="0063183C">
        <w:rPr>
          <w:rFonts w:ascii="Times New Roman" w:hAnsi="Times New Roman" w:cs="Times New Roman"/>
          <w:b/>
          <w:bCs/>
          <w:sz w:val="24"/>
          <w:szCs w:val="24"/>
          <w:u w:val="single"/>
        </w:rPr>
        <w:t>KONU</w:t>
      </w:r>
      <w:r w:rsidRPr="0063183C">
        <w:rPr>
          <w:rFonts w:ascii="Times New Roman" w:hAnsi="Times New Roman" w:cs="Times New Roman"/>
          <w:b/>
          <w:bCs/>
          <w:sz w:val="24"/>
          <w:szCs w:val="24"/>
          <w:u w:val="single"/>
        </w:rPr>
        <w:tab/>
      </w:r>
      <w:r w:rsidRPr="0063183C">
        <w:rPr>
          <w:rFonts w:ascii="Times New Roman" w:hAnsi="Times New Roman" w:cs="Times New Roman"/>
          <w:b/>
          <w:bCs/>
          <w:sz w:val="24"/>
          <w:szCs w:val="24"/>
          <w:u w:val="single"/>
        </w:rPr>
        <w:tab/>
      </w:r>
      <w:r w:rsidRPr="0063183C">
        <w:rPr>
          <w:rFonts w:ascii="Times New Roman" w:hAnsi="Times New Roman" w:cs="Times New Roman"/>
          <w:b/>
          <w:bCs/>
          <w:sz w:val="24"/>
          <w:szCs w:val="24"/>
          <w:u w:val="single"/>
        </w:rPr>
        <w:tab/>
      </w:r>
      <w:r w:rsidRPr="0063183C">
        <w:rPr>
          <w:rFonts w:ascii="Times New Roman" w:hAnsi="Times New Roman" w:cs="Times New Roman"/>
          <w:b/>
          <w:bCs/>
          <w:sz w:val="24"/>
          <w:szCs w:val="24"/>
          <w:u w:val="single"/>
        </w:rPr>
        <w:t>:</w:t>
      </w:r>
      <w:r w:rsidRPr="0063183C">
        <w:rPr>
          <w:rFonts w:ascii="Times New Roman" w:hAnsi="Times New Roman" w:cs="Times New Roman"/>
          <w:sz w:val="24"/>
          <w:szCs w:val="24"/>
        </w:rPr>
        <w:t xml:space="preserve"> </w:t>
      </w:r>
      <w:r>
        <w:rPr>
          <w:rFonts w:ascii="Times New Roman" w:hAnsi="Times New Roman" w:cs="Times New Roman"/>
          <w:sz w:val="24"/>
          <w:szCs w:val="24"/>
        </w:rPr>
        <w:t>…</w:t>
      </w:r>
      <w:r w:rsidRPr="0063183C">
        <w:rPr>
          <w:rFonts w:ascii="Times New Roman" w:hAnsi="Times New Roman" w:cs="Times New Roman"/>
          <w:sz w:val="24"/>
          <w:szCs w:val="24"/>
        </w:rPr>
        <w:t xml:space="preserve"> Asliye Ceza Mahkemesi'nin </w:t>
      </w:r>
      <w:r>
        <w:rPr>
          <w:rFonts w:ascii="Times New Roman" w:hAnsi="Times New Roman" w:cs="Times New Roman"/>
          <w:sz w:val="24"/>
          <w:szCs w:val="24"/>
        </w:rPr>
        <w:t>…/…/…</w:t>
      </w:r>
      <w:r w:rsidRPr="0063183C">
        <w:rPr>
          <w:rFonts w:ascii="Times New Roman" w:hAnsi="Times New Roman" w:cs="Times New Roman"/>
          <w:sz w:val="24"/>
          <w:szCs w:val="24"/>
        </w:rPr>
        <w:t xml:space="preserve"> gün </w:t>
      </w:r>
      <w:r>
        <w:rPr>
          <w:rFonts w:ascii="Times New Roman" w:hAnsi="Times New Roman" w:cs="Times New Roman"/>
          <w:sz w:val="24"/>
          <w:szCs w:val="24"/>
        </w:rPr>
        <w:t>…/…</w:t>
      </w:r>
      <w:r w:rsidRPr="0063183C">
        <w:rPr>
          <w:rFonts w:ascii="Times New Roman" w:hAnsi="Times New Roman" w:cs="Times New Roman"/>
          <w:sz w:val="24"/>
          <w:szCs w:val="24"/>
        </w:rPr>
        <w:t xml:space="preserve">E. </w:t>
      </w:r>
      <w:r>
        <w:rPr>
          <w:rFonts w:ascii="Times New Roman" w:hAnsi="Times New Roman" w:cs="Times New Roman"/>
          <w:sz w:val="24"/>
          <w:szCs w:val="24"/>
        </w:rPr>
        <w:t>…/…</w:t>
      </w:r>
      <w:r w:rsidRPr="0063183C">
        <w:rPr>
          <w:rFonts w:ascii="Times New Roman" w:hAnsi="Times New Roman" w:cs="Times New Roman"/>
          <w:sz w:val="24"/>
          <w:szCs w:val="24"/>
        </w:rPr>
        <w:t xml:space="preserve"> K. Sayılı kararının istinaf incelemesine yönelik gerekçeli istinaf dilekçemizdir. </w:t>
      </w:r>
      <w:r w:rsidRPr="0063183C">
        <w:rPr>
          <w:rFonts w:ascii="Times New Roman" w:hAnsi="Times New Roman" w:cs="Times New Roman"/>
          <w:sz w:val="24"/>
          <w:szCs w:val="24"/>
        </w:rPr>
        <w:tab/>
      </w:r>
    </w:p>
    <w:p w14:paraId="06A9BD00" w14:textId="02DA609A" w:rsidR="0063183C" w:rsidRPr="0063183C" w:rsidRDefault="0063183C" w:rsidP="0063183C">
      <w:pPr>
        <w:jc w:val="both"/>
        <w:rPr>
          <w:rFonts w:ascii="Times New Roman" w:hAnsi="Times New Roman" w:cs="Times New Roman"/>
          <w:b/>
          <w:bCs/>
          <w:sz w:val="24"/>
          <w:szCs w:val="24"/>
          <w:u w:val="single"/>
        </w:rPr>
      </w:pPr>
      <w:r w:rsidRPr="0063183C">
        <w:rPr>
          <w:rFonts w:ascii="Times New Roman" w:hAnsi="Times New Roman" w:cs="Times New Roman"/>
          <w:b/>
          <w:bCs/>
          <w:sz w:val="24"/>
          <w:szCs w:val="24"/>
          <w:u w:val="single"/>
        </w:rPr>
        <w:t>AÇIKLAMALAR</w:t>
      </w:r>
      <w:r w:rsidRPr="0063183C">
        <w:rPr>
          <w:rFonts w:ascii="Times New Roman" w:hAnsi="Times New Roman" w:cs="Times New Roman"/>
          <w:b/>
          <w:bCs/>
          <w:sz w:val="24"/>
          <w:szCs w:val="24"/>
          <w:u w:val="single"/>
        </w:rPr>
        <w:tab/>
      </w:r>
      <w:r w:rsidRPr="0063183C">
        <w:rPr>
          <w:rFonts w:ascii="Times New Roman" w:hAnsi="Times New Roman" w:cs="Times New Roman"/>
          <w:b/>
          <w:bCs/>
          <w:sz w:val="24"/>
          <w:szCs w:val="24"/>
          <w:u w:val="single"/>
        </w:rPr>
        <w:tab/>
        <w:t>:</w:t>
      </w:r>
    </w:p>
    <w:p w14:paraId="5F506F2C" w14:textId="643758DC" w:rsidR="0063183C" w:rsidRPr="0063183C" w:rsidRDefault="0063183C" w:rsidP="0063183C">
      <w:pPr>
        <w:jc w:val="both"/>
        <w:rPr>
          <w:rFonts w:ascii="Times New Roman" w:hAnsi="Times New Roman" w:cs="Times New Roman"/>
          <w:sz w:val="24"/>
          <w:szCs w:val="24"/>
        </w:rPr>
      </w:pPr>
      <w:r>
        <w:rPr>
          <w:rFonts w:ascii="Times New Roman" w:hAnsi="Times New Roman" w:cs="Times New Roman"/>
          <w:sz w:val="24"/>
          <w:szCs w:val="24"/>
        </w:rPr>
        <w:t>..</w:t>
      </w:r>
      <w:r w:rsidRPr="0063183C">
        <w:rPr>
          <w:rFonts w:ascii="Times New Roman" w:hAnsi="Times New Roman" w:cs="Times New Roman"/>
          <w:sz w:val="24"/>
          <w:szCs w:val="24"/>
        </w:rPr>
        <w:t xml:space="preserve">. Asliye Ceza Mahkemesi’nin </w:t>
      </w:r>
      <w:r>
        <w:rPr>
          <w:rFonts w:ascii="Times New Roman" w:hAnsi="Times New Roman" w:cs="Times New Roman"/>
          <w:sz w:val="24"/>
          <w:szCs w:val="24"/>
        </w:rPr>
        <w:t>…/…</w:t>
      </w:r>
      <w:r w:rsidRPr="0063183C">
        <w:rPr>
          <w:rFonts w:ascii="Times New Roman" w:hAnsi="Times New Roman" w:cs="Times New Roman"/>
          <w:sz w:val="24"/>
          <w:szCs w:val="24"/>
        </w:rPr>
        <w:t xml:space="preserve"> Esas Sayılı </w:t>
      </w:r>
      <w:r>
        <w:rPr>
          <w:rFonts w:ascii="Times New Roman" w:hAnsi="Times New Roman" w:cs="Times New Roman"/>
          <w:sz w:val="24"/>
          <w:szCs w:val="24"/>
        </w:rPr>
        <w:t>…/…/…</w:t>
      </w:r>
      <w:r w:rsidRPr="0063183C">
        <w:rPr>
          <w:rFonts w:ascii="Times New Roman" w:hAnsi="Times New Roman" w:cs="Times New Roman"/>
          <w:sz w:val="24"/>
          <w:szCs w:val="24"/>
        </w:rPr>
        <w:t xml:space="preserve"> tarihli kararı ile müvekkil sanık hakkında hükmedilen Kullanmak İçin Uyuşturucu veya Uyarıcı Madde Satın Almak, Kabul </w:t>
      </w:r>
      <w:r w:rsidRPr="0063183C">
        <w:rPr>
          <w:rFonts w:ascii="Times New Roman" w:hAnsi="Times New Roman" w:cs="Times New Roman"/>
          <w:sz w:val="24"/>
          <w:szCs w:val="24"/>
        </w:rPr>
        <w:t>Etmek, Bulundurmak</w:t>
      </w:r>
      <w:r w:rsidRPr="0063183C">
        <w:rPr>
          <w:rFonts w:ascii="Times New Roman" w:hAnsi="Times New Roman" w:cs="Times New Roman"/>
          <w:sz w:val="24"/>
          <w:szCs w:val="24"/>
        </w:rPr>
        <w:t xml:space="preserve"> ve </w:t>
      </w:r>
      <w:r w:rsidRPr="0063183C">
        <w:rPr>
          <w:rFonts w:ascii="Times New Roman" w:hAnsi="Times New Roman" w:cs="Times New Roman"/>
          <w:sz w:val="24"/>
          <w:szCs w:val="24"/>
        </w:rPr>
        <w:t>Kullanmak suçundan</w:t>
      </w:r>
      <w:r w:rsidRPr="0063183C">
        <w:rPr>
          <w:rFonts w:ascii="Times New Roman" w:hAnsi="Times New Roman" w:cs="Times New Roman"/>
          <w:sz w:val="24"/>
          <w:szCs w:val="24"/>
        </w:rPr>
        <w:t xml:space="preserve"> </w:t>
      </w:r>
      <w:r w:rsidRPr="0063183C">
        <w:rPr>
          <w:rFonts w:ascii="Times New Roman" w:hAnsi="Times New Roman" w:cs="Times New Roman"/>
          <w:sz w:val="24"/>
          <w:szCs w:val="24"/>
        </w:rPr>
        <w:t>mahkûmiyet</w:t>
      </w:r>
      <w:r w:rsidRPr="0063183C">
        <w:rPr>
          <w:rFonts w:ascii="Times New Roman" w:hAnsi="Times New Roman" w:cs="Times New Roman"/>
          <w:sz w:val="24"/>
          <w:szCs w:val="24"/>
        </w:rPr>
        <w:t xml:space="preserve"> kararı </w:t>
      </w:r>
      <w:r w:rsidRPr="0063183C">
        <w:rPr>
          <w:rFonts w:ascii="Times New Roman" w:hAnsi="Times New Roman" w:cs="Times New Roman"/>
          <w:b/>
          <w:bCs/>
          <w:sz w:val="24"/>
          <w:szCs w:val="24"/>
        </w:rPr>
        <w:t>USUL VE YASAYA</w:t>
      </w:r>
      <w:r w:rsidRPr="0063183C">
        <w:rPr>
          <w:rFonts w:ascii="Times New Roman" w:hAnsi="Times New Roman" w:cs="Times New Roman"/>
          <w:sz w:val="24"/>
          <w:szCs w:val="24"/>
        </w:rPr>
        <w:t xml:space="preserve"> aykırılık teşkil etmektedir. Şöyle ki;</w:t>
      </w:r>
    </w:p>
    <w:p w14:paraId="60A61B96" w14:textId="7AD16E5A" w:rsidR="0063183C" w:rsidRDefault="0063183C" w:rsidP="0063183C">
      <w:pPr>
        <w:jc w:val="both"/>
        <w:rPr>
          <w:rFonts w:ascii="Times New Roman" w:hAnsi="Times New Roman" w:cs="Times New Roman"/>
          <w:sz w:val="24"/>
          <w:szCs w:val="24"/>
        </w:rPr>
      </w:pPr>
      <w:r w:rsidRPr="0063183C">
        <w:rPr>
          <w:rFonts w:ascii="Times New Roman" w:hAnsi="Times New Roman" w:cs="Times New Roman"/>
          <w:sz w:val="24"/>
          <w:szCs w:val="24"/>
        </w:rPr>
        <w:t xml:space="preserve"> </w:t>
      </w:r>
      <w:r>
        <w:rPr>
          <w:rFonts w:ascii="Times New Roman" w:hAnsi="Times New Roman" w:cs="Times New Roman"/>
          <w:sz w:val="24"/>
          <w:szCs w:val="24"/>
        </w:rPr>
        <w:t>…</w:t>
      </w:r>
      <w:r w:rsidRPr="0063183C">
        <w:rPr>
          <w:rFonts w:ascii="Times New Roman" w:hAnsi="Times New Roman" w:cs="Times New Roman"/>
          <w:sz w:val="24"/>
          <w:szCs w:val="24"/>
        </w:rPr>
        <w:t xml:space="preserve"> Cumhuriyet Başsavcılığı tarafından yürütülen soruşturma sonucunda, müvekkil sanığın "Kullanmak İçin Uyuşturucu veya Uyarıcı Madde Satın Almak, Kabul Etmek, Bulundurmak ve Kullanmak" suçundan TCK 191/4-c, 191/6 yollamasıyla 191/1, 43/1, 53 maddeleri uyarınca cezalandırılması talebiyle kamu davası açılmıştır. </w:t>
      </w:r>
    </w:p>
    <w:p w14:paraId="3FBC5BB0" w14:textId="77777777" w:rsidR="0063183C" w:rsidRPr="0063183C" w:rsidRDefault="0063183C" w:rsidP="0063183C">
      <w:pPr>
        <w:jc w:val="both"/>
        <w:rPr>
          <w:rFonts w:ascii="Times New Roman" w:hAnsi="Times New Roman" w:cs="Times New Roman"/>
          <w:sz w:val="24"/>
          <w:szCs w:val="24"/>
        </w:rPr>
      </w:pPr>
    </w:p>
    <w:p w14:paraId="5F9E9B97" w14:textId="1DA264DE" w:rsidR="0063183C" w:rsidRPr="0063183C" w:rsidRDefault="0063183C" w:rsidP="0063183C">
      <w:pPr>
        <w:jc w:val="both"/>
        <w:rPr>
          <w:rFonts w:ascii="Times New Roman" w:hAnsi="Times New Roman" w:cs="Times New Roman"/>
          <w:sz w:val="24"/>
          <w:szCs w:val="24"/>
        </w:rPr>
      </w:pPr>
      <w:r w:rsidRPr="0063183C">
        <w:rPr>
          <w:rFonts w:ascii="Times New Roman" w:hAnsi="Times New Roman" w:cs="Times New Roman"/>
          <w:sz w:val="24"/>
          <w:szCs w:val="24"/>
        </w:rPr>
        <w:lastRenderedPageBreak/>
        <w:t xml:space="preserve">  Müvekkil sanık </w:t>
      </w:r>
      <w:r>
        <w:rPr>
          <w:rFonts w:ascii="Times New Roman" w:hAnsi="Times New Roman" w:cs="Times New Roman"/>
          <w:sz w:val="24"/>
          <w:szCs w:val="24"/>
        </w:rPr>
        <w:t>(…),</w:t>
      </w:r>
      <w:r w:rsidRPr="0063183C">
        <w:rPr>
          <w:rFonts w:ascii="Times New Roman" w:hAnsi="Times New Roman" w:cs="Times New Roman"/>
          <w:sz w:val="24"/>
          <w:szCs w:val="24"/>
        </w:rPr>
        <w:t xml:space="preserve"> Kullanmak İçin Uyuşturucu veya Uyarıcı Madde Satın Almak, Kabul </w:t>
      </w:r>
      <w:r w:rsidRPr="0063183C">
        <w:rPr>
          <w:rFonts w:ascii="Times New Roman" w:hAnsi="Times New Roman" w:cs="Times New Roman"/>
          <w:sz w:val="24"/>
          <w:szCs w:val="24"/>
        </w:rPr>
        <w:t>Etmek, Bulundurmak</w:t>
      </w:r>
      <w:r w:rsidRPr="0063183C">
        <w:rPr>
          <w:rFonts w:ascii="Times New Roman" w:hAnsi="Times New Roman" w:cs="Times New Roman"/>
          <w:sz w:val="24"/>
          <w:szCs w:val="24"/>
        </w:rPr>
        <w:t xml:space="preserve"> ve Kullanmak suçundan sübut bulan eylemine uyan TCK 191/4-c, 191/6 yollamasıyla 191/1, 43/1, 53 maddeleri gereğince </w:t>
      </w:r>
      <w:r w:rsidRPr="0063183C">
        <w:rPr>
          <w:rFonts w:ascii="Times New Roman" w:hAnsi="Times New Roman" w:cs="Times New Roman"/>
          <w:b/>
          <w:bCs/>
          <w:sz w:val="24"/>
          <w:szCs w:val="24"/>
        </w:rPr>
        <w:t xml:space="preserve">2 YIL 1 AY HAPİS CEZASI İLE CEZALANDIRILMASINA </w:t>
      </w:r>
      <w:r w:rsidRPr="0063183C">
        <w:rPr>
          <w:rFonts w:ascii="Times New Roman" w:hAnsi="Times New Roman" w:cs="Times New Roman"/>
          <w:sz w:val="24"/>
          <w:szCs w:val="24"/>
        </w:rPr>
        <w:t xml:space="preserve">karar verilmiştir.  </w:t>
      </w:r>
    </w:p>
    <w:p w14:paraId="103C73E0" w14:textId="26B13363" w:rsidR="0063183C" w:rsidRPr="0063183C" w:rsidRDefault="0063183C" w:rsidP="0063183C">
      <w:pPr>
        <w:jc w:val="both"/>
        <w:rPr>
          <w:rFonts w:ascii="Times New Roman" w:hAnsi="Times New Roman" w:cs="Times New Roman"/>
          <w:sz w:val="24"/>
          <w:szCs w:val="24"/>
        </w:rPr>
      </w:pPr>
      <w:r w:rsidRPr="0063183C">
        <w:rPr>
          <w:rFonts w:ascii="Times New Roman" w:hAnsi="Times New Roman" w:cs="Times New Roman"/>
          <w:sz w:val="24"/>
          <w:szCs w:val="24"/>
        </w:rPr>
        <w:t>Öncelikle iddia makamının iddianamesine ve kovuşturma aşamasındaki esas hakkındaki mütalaasına, ilgili mevzuat ve yerleşik yargı içtihatları açısından kesinlikle katılmıyoruz. İlk derece mahkemesinin de işbu kararının eksik ve hatalı inceleme sonucu alındığı ve hüküm tesis ederken ortaya koyduğu gerekçelerin ayrıca usul ve yasaya açıkça aykırı olduğu kanaatindeyiz. Şöyle ki;</w:t>
      </w:r>
    </w:p>
    <w:p w14:paraId="09B0367F" w14:textId="63034629" w:rsidR="0063183C" w:rsidRPr="0063183C" w:rsidRDefault="0063183C" w:rsidP="0063183C">
      <w:pPr>
        <w:jc w:val="both"/>
        <w:rPr>
          <w:rFonts w:ascii="Times New Roman" w:hAnsi="Times New Roman" w:cs="Times New Roman"/>
          <w:sz w:val="24"/>
          <w:szCs w:val="24"/>
        </w:rPr>
      </w:pPr>
      <w:r w:rsidRPr="0063183C">
        <w:rPr>
          <w:rFonts w:ascii="Times New Roman" w:hAnsi="Times New Roman" w:cs="Times New Roman"/>
          <w:sz w:val="24"/>
          <w:szCs w:val="24"/>
        </w:rPr>
        <w:t xml:space="preserve">Müvekkil </w:t>
      </w:r>
      <w:r>
        <w:rPr>
          <w:rFonts w:ascii="Times New Roman" w:hAnsi="Times New Roman" w:cs="Times New Roman"/>
          <w:sz w:val="24"/>
          <w:szCs w:val="24"/>
        </w:rPr>
        <w:t>…/…/…</w:t>
      </w:r>
      <w:r w:rsidRPr="0063183C">
        <w:rPr>
          <w:rFonts w:ascii="Times New Roman" w:hAnsi="Times New Roman" w:cs="Times New Roman"/>
          <w:sz w:val="24"/>
          <w:szCs w:val="24"/>
        </w:rPr>
        <w:t xml:space="preserve"> tarihinde kendisine ait olmayan uyuşturucu madde ile yakalanmış olup bu uyuşturucu maddenin müvekkilin arkadaşına ait olmasına rağmen arkadaşının sicilinin bozuk olması nedeniyle uyuşturucu maddelerin kendisine ait olduğunu söyleyerek suçu üstlenmiştir. Müvekkil bu tarihten sonra bağımlı olmamakla birlikte </w:t>
      </w:r>
      <w:r>
        <w:rPr>
          <w:rFonts w:ascii="Times New Roman" w:hAnsi="Times New Roman" w:cs="Times New Roman"/>
          <w:sz w:val="24"/>
          <w:szCs w:val="24"/>
        </w:rPr>
        <w:t>o</w:t>
      </w:r>
      <w:r w:rsidRPr="0063183C">
        <w:rPr>
          <w:rFonts w:ascii="Times New Roman" w:hAnsi="Times New Roman" w:cs="Times New Roman"/>
          <w:sz w:val="24"/>
          <w:szCs w:val="24"/>
        </w:rPr>
        <w:t xml:space="preserve"> yıl içerisinde uyuşturucu </w:t>
      </w:r>
      <w:r w:rsidRPr="0063183C">
        <w:rPr>
          <w:rFonts w:ascii="Times New Roman" w:hAnsi="Times New Roman" w:cs="Times New Roman"/>
          <w:sz w:val="24"/>
          <w:szCs w:val="24"/>
        </w:rPr>
        <w:t>madde denemiş</w:t>
      </w:r>
      <w:r>
        <w:rPr>
          <w:rFonts w:ascii="Times New Roman" w:hAnsi="Times New Roman" w:cs="Times New Roman"/>
          <w:sz w:val="24"/>
          <w:szCs w:val="24"/>
        </w:rPr>
        <w:t xml:space="preserve"> </w:t>
      </w:r>
      <w:r w:rsidRPr="0063183C">
        <w:rPr>
          <w:rFonts w:ascii="Times New Roman" w:hAnsi="Times New Roman" w:cs="Times New Roman"/>
          <w:sz w:val="24"/>
          <w:szCs w:val="24"/>
        </w:rPr>
        <w:t>ve</w:t>
      </w:r>
      <w:r>
        <w:rPr>
          <w:rFonts w:ascii="Times New Roman" w:hAnsi="Times New Roman" w:cs="Times New Roman"/>
          <w:sz w:val="24"/>
          <w:szCs w:val="24"/>
        </w:rPr>
        <w:t xml:space="preserve"> </w:t>
      </w:r>
      <w:r w:rsidRPr="0063183C">
        <w:rPr>
          <w:rFonts w:ascii="Times New Roman" w:hAnsi="Times New Roman" w:cs="Times New Roman"/>
          <w:sz w:val="24"/>
          <w:szCs w:val="24"/>
        </w:rPr>
        <w:t>denediği bu kısıtlı zaman denetim süresine denk geldiği için denetim yükümlülüğünü ihlal etmiştir. Sonrasında</w:t>
      </w:r>
      <w:r>
        <w:rPr>
          <w:rFonts w:ascii="Times New Roman" w:hAnsi="Times New Roman" w:cs="Times New Roman"/>
          <w:sz w:val="24"/>
          <w:szCs w:val="24"/>
        </w:rPr>
        <w:t xml:space="preserve"> ise …/.../… </w:t>
      </w:r>
      <w:r w:rsidRPr="0063183C">
        <w:rPr>
          <w:rFonts w:ascii="Times New Roman" w:hAnsi="Times New Roman" w:cs="Times New Roman"/>
          <w:sz w:val="24"/>
          <w:szCs w:val="24"/>
        </w:rPr>
        <w:t xml:space="preserve">tarihinde uyuşturucu madde ile yakalanmıştır. Müvekkil </w:t>
      </w:r>
      <w:r w:rsidRPr="0063183C">
        <w:rPr>
          <w:rFonts w:ascii="Times New Roman" w:hAnsi="Times New Roman" w:cs="Times New Roman"/>
          <w:sz w:val="24"/>
          <w:szCs w:val="24"/>
        </w:rPr>
        <w:t>şu an</w:t>
      </w:r>
      <w:r w:rsidRPr="0063183C">
        <w:rPr>
          <w:rFonts w:ascii="Times New Roman" w:hAnsi="Times New Roman" w:cs="Times New Roman"/>
          <w:sz w:val="24"/>
          <w:szCs w:val="24"/>
        </w:rPr>
        <w:t xml:space="preserve"> uyuşturucu madde kullanmamakta olup tertemizdir. </w:t>
      </w:r>
      <w:r>
        <w:rPr>
          <w:rFonts w:ascii="Times New Roman" w:hAnsi="Times New Roman" w:cs="Times New Roman"/>
          <w:sz w:val="24"/>
          <w:szCs w:val="24"/>
        </w:rPr>
        <w:t>Hatta</w:t>
      </w:r>
      <w:r w:rsidRPr="0063183C">
        <w:rPr>
          <w:rFonts w:ascii="Times New Roman" w:hAnsi="Times New Roman" w:cs="Times New Roman"/>
          <w:sz w:val="24"/>
          <w:szCs w:val="24"/>
        </w:rPr>
        <w:t xml:space="preserve"> ara sıra</w:t>
      </w:r>
      <w:r>
        <w:rPr>
          <w:rFonts w:ascii="Times New Roman" w:hAnsi="Times New Roman" w:cs="Times New Roman"/>
          <w:sz w:val="24"/>
          <w:szCs w:val="24"/>
        </w:rPr>
        <w:t xml:space="preserve"> </w:t>
      </w:r>
      <w:r w:rsidRPr="0063183C">
        <w:rPr>
          <w:rFonts w:ascii="Times New Roman" w:hAnsi="Times New Roman" w:cs="Times New Roman"/>
          <w:sz w:val="24"/>
          <w:szCs w:val="24"/>
        </w:rPr>
        <w:t xml:space="preserve">da olsa uyuşturucu madde kullandığı için pişman olup bu pişmanlığını da dile getirmiştir. </w:t>
      </w:r>
    </w:p>
    <w:p w14:paraId="28553154" w14:textId="521AA993" w:rsidR="0063183C" w:rsidRPr="0063183C" w:rsidRDefault="0063183C" w:rsidP="0063183C">
      <w:pPr>
        <w:jc w:val="both"/>
        <w:rPr>
          <w:rFonts w:ascii="Times New Roman" w:hAnsi="Times New Roman" w:cs="Times New Roman"/>
          <w:b/>
          <w:bCs/>
          <w:sz w:val="24"/>
          <w:szCs w:val="24"/>
        </w:rPr>
      </w:pPr>
      <w:r w:rsidRPr="0063183C">
        <w:rPr>
          <w:rFonts w:ascii="Times New Roman" w:hAnsi="Times New Roman" w:cs="Times New Roman"/>
          <w:b/>
          <w:bCs/>
          <w:sz w:val="24"/>
          <w:szCs w:val="24"/>
        </w:rPr>
        <w:t>…/…/…</w:t>
      </w:r>
      <w:r w:rsidRPr="0063183C">
        <w:rPr>
          <w:rFonts w:ascii="Times New Roman" w:hAnsi="Times New Roman" w:cs="Times New Roman"/>
          <w:b/>
          <w:bCs/>
          <w:sz w:val="24"/>
          <w:szCs w:val="24"/>
        </w:rPr>
        <w:t xml:space="preserve">  TARİH</w:t>
      </w:r>
      <w:r w:rsidRPr="0063183C">
        <w:rPr>
          <w:rFonts w:ascii="Times New Roman" w:hAnsi="Times New Roman" w:cs="Times New Roman"/>
          <w:b/>
          <w:bCs/>
          <w:sz w:val="24"/>
          <w:szCs w:val="24"/>
        </w:rPr>
        <w:t>İNDE BULUNAN</w:t>
      </w:r>
      <w:r w:rsidRPr="0063183C">
        <w:rPr>
          <w:rFonts w:ascii="Times New Roman" w:hAnsi="Times New Roman" w:cs="Times New Roman"/>
          <w:b/>
          <w:bCs/>
          <w:sz w:val="24"/>
          <w:szCs w:val="24"/>
        </w:rPr>
        <w:t xml:space="preserve"> UYUŞTURUCU MADDE MÜVEKKİLE AİT OLMAYIP BU DURUM GÖZ ÖNÜNE ALINARAK </w:t>
      </w:r>
      <w:r>
        <w:rPr>
          <w:rFonts w:ascii="Times New Roman" w:hAnsi="Times New Roman" w:cs="Times New Roman"/>
          <w:b/>
          <w:bCs/>
          <w:sz w:val="24"/>
          <w:szCs w:val="24"/>
        </w:rPr>
        <w:t>…/…/…</w:t>
      </w:r>
      <w:r w:rsidRPr="0063183C">
        <w:rPr>
          <w:rFonts w:ascii="Times New Roman" w:hAnsi="Times New Roman" w:cs="Times New Roman"/>
          <w:b/>
          <w:bCs/>
          <w:sz w:val="24"/>
          <w:szCs w:val="24"/>
        </w:rPr>
        <w:t xml:space="preserve"> TARİHİNDE İLK DEFA UYUŞTURUCU MADDE KULLANAN MÜVEKKİL HAKKINDA TCK 191/2'NİN UYGULANARAK DAVANIN</w:t>
      </w:r>
      <w:r>
        <w:rPr>
          <w:rFonts w:ascii="Times New Roman" w:hAnsi="Times New Roman" w:cs="Times New Roman"/>
          <w:b/>
          <w:bCs/>
          <w:sz w:val="24"/>
          <w:szCs w:val="24"/>
        </w:rPr>
        <w:t xml:space="preserve"> </w:t>
      </w:r>
      <w:r w:rsidRPr="0063183C">
        <w:rPr>
          <w:rFonts w:ascii="Times New Roman" w:hAnsi="Times New Roman" w:cs="Times New Roman"/>
          <w:b/>
          <w:bCs/>
          <w:sz w:val="24"/>
          <w:szCs w:val="24"/>
        </w:rPr>
        <w:t xml:space="preserve">ERTELENMESİNE KARAR VERİLMESİ GEREKMEKTEDİR. </w:t>
      </w:r>
    </w:p>
    <w:p w14:paraId="5902DDFD" w14:textId="15B5A62E" w:rsidR="0063183C" w:rsidRPr="0063183C" w:rsidRDefault="0063183C" w:rsidP="0063183C">
      <w:pPr>
        <w:jc w:val="both"/>
        <w:rPr>
          <w:rFonts w:ascii="Times New Roman" w:hAnsi="Times New Roman" w:cs="Times New Roman"/>
          <w:sz w:val="24"/>
          <w:szCs w:val="24"/>
        </w:rPr>
      </w:pPr>
      <w:r w:rsidRPr="0063183C">
        <w:rPr>
          <w:rFonts w:ascii="Times New Roman" w:hAnsi="Times New Roman" w:cs="Times New Roman"/>
          <w:sz w:val="24"/>
          <w:szCs w:val="24"/>
        </w:rPr>
        <w:t xml:space="preserve">Müvekkil hakkında dava açılmasının ertelenmesine karar verilmiş ve bu süre içerisinde tekrar uyuşturucu madde ile yakalanması sonrasında davanın açılmasının ertelenmesi kararının kaldırılmasına karar verilerek müvekkil hakkında kamu davası açılmıştır. Yapılan yargılama sonucunda müvekkil </w:t>
      </w:r>
      <w:r w:rsidRPr="0063183C">
        <w:rPr>
          <w:rFonts w:ascii="Times New Roman" w:hAnsi="Times New Roman" w:cs="Times New Roman"/>
          <w:sz w:val="24"/>
          <w:szCs w:val="24"/>
        </w:rPr>
        <w:t>hakkında TCK</w:t>
      </w:r>
      <w:r w:rsidRPr="0063183C">
        <w:rPr>
          <w:rFonts w:ascii="Times New Roman" w:hAnsi="Times New Roman" w:cs="Times New Roman"/>
          <w:sz w:val="24"/>
          <w:szCs w:val="24"/>
        </w:rPr>
        <w:t xml:space="preserve"> 191/4-c, 191/6 yollamasıyla 191/1, 43/1, 53 maddeleri gereğince </w:t>
      </w:r>
      <w:r w:rsidRPr="0063183C">
        <w:rPr>
          <w:rFonts w:ascii="Times New Roman" w:hAnsi="Times New Roman" w:cs="Times New Roman"/>
          <w:b/>
          <w:bCs/>
          <w:sz w:val="24"/>
          <w:szCs w:val="24"/>
        </w:rPr>
        <w:t>2 YIL 1 AY HAPİS CEZASI İLE CEZALANDIRILMASINA</w:t>
      </w:r>
      <w:r w:rsidRPr="0063183C">
        <w:rPr>
          <w:rFonts w:ascii="Times New Roman" w:hAnsi="Times New Roman" w:cs="Times New Roman"/>
          <w:sz w:val="24"/>
          <w:szCs w:val="24"/>
        </w:rPr>
        <w:t xml:space="preserve"> karar verilmiştir. Müvekkil</w:t>
      </w:r>
      <w:r>
        <w:rPr>
          <w:rFonts w:ascii="Times New Roman" w:hAnsi="Times New Roman" w:cs="Times New Roman"/>
          <w:sz w:val="24"/>
          <w:szCs w:val="24"/>
        </w:rPr>
        <w:t xml:space="preserve"> …</w:t>
      </w:r>
      <w:r w:rsidRPr="0063183C">
        <w:rPr>
          <w:rFonts w:ascii="Times New Roman" w:hAnsi="Times New Roman" w:cs="Times New Roman"/>
          <w:sz w:val="24"/>
          <w:szCs w:val="24"/>
        </w:rPr>
        <w:t>/</w:t>
      </w:r>
      <w:r>
        <w:rPr>
          <w:rFonts w:ascii="Times New Roman" w:hAnsi="Times New Roman" w:cs="Times New Roman"/>
          <w:sz w:val="24"/>
          <w:szCs w:val="24"/>
        </w:rPr>
        <w:t>…</w:t>
      </w:r>
      <w:r w:rsidRPr="0063183C">
        <w:rPr>
          <w:rFonts w:ascii="Times New Roman" w:hAnsi="Times New Roman" w:cs="Times New Roman"/>
          <w:sz w:val="24"/>
          <w:szCs w:val="24"/>
        </w:rPr>
        <w:t>/</w:t>
      </w:r>
      <w:r>
        <w:rPr>
          <w:rFonts w:ascii="Times New Roman" w:hAnsi="Times New Roman" w:cs="Times New Roman"/>
          <w:sz w:val="24"/>
          <w:szCs w:val="24"/>
        </w:rPr>
        <w:t>…</w:t>
      </w:r>
      <w:r w:rsidRPr="0063183C">
        <w:rPr>
          <w:rFonts w:ascii="Times New Roman" w:hAnsi="Times New Roman" w:cs="Times New Roman"/>
          <w:sz w:val="24"/>
          <w:szCs w:val="24"/>
        </w:rPr>
        <w:t xml:space="preserve"> tarihli suçu işlememiş olması sebebi ile </w:t>
      </w:r>
      <w:r>
        <w:rPr>
          <w:rFonts w:ascii="Times New Roman" w:hAnsi="Times New Roman" w:cs="Times New Roman"/>
          <w:sz w:val="24"/>
          <w:szCs w:val="24"/>
        </w:rPr>
        <w:t>…/…/…</w:t>
      </w:r>
      <w:r w:rsidRPr="0063183C">
        <w:rPr>
          <w:rFonts w:ascii="Times New Roman" w:hAnsi="Times New Roman" w:cs="Times New Roman"/>
          <w:sz w:val="24"/>
          <w:szCs w:val="24"/>
        </w:rPr>
        <w:t xml:space="preserve"> tarihinde ilk defa Kullanmak İçin Uyuşturucu veya Uyarıcı Madde Satın Almak, Kabul Etmek, Bulundurmak ve Kullanmak</w:t>
      </w:r>
      <w:r>
        <w:rPr>
          <w:rFonts w:ascii="Times New Roman" w:hAnsi="Times New Roman" w:cs="Times New Roman"/>
          <w:sz w:val="24"/>
          <w:szCs w:val="24"/>
        </w:rPr>
        <w:t xml:space="preserve"> </w:t>
      </w:r>
      <w:r w:rsidRPr="0063183C">
        <w:rPr>
          <w:rFonts w:ascii="Times New Roman" w:hAnsi="Times New Roman" w:cs="Times New Roman"/>
          <w:sz w:val="24"/>
          <w:szCs w:val="24"/>
        </w:rPr>
        <w:t>suçunu işlediği kabul edilerek müvekkil hakkında TCK 191/2 hükmü uygulanarak davanın ertelenmesi kararı verilmesi gerekmektedir.</w:t>
      </w:r>
    </w:p>
    <w:p w14:paraId="6A1FE5F8" w14:textId="5E65A45A" w:rsidR="0063183C" w:rsidRPr="0063183C" w:rsidRDefault="0063183C" w:rsidP="0063183C">
      <w:pPr>
        <w:jc w:val="both"/>
        <w:rPr>
          <w:rFonts w:ascii="Times New Roman" w:hAnsi="Times New Roman" w:cs="Times New Roman"/>
          <w:sz w:val="24"/>
          <w:szCs w:val="24"/>
        </w:rPr>
      </w:pPr>
      <w:r w:rsidRPr="0063183C">
        <w:rPr>
          <w:rFonts w:ascii="Times New Roman" w:hAnsi="Times New Roman" w:cs="Times New Roman"/>
          <w:sz w:val="24"/>
          <w:szCs w:val="24"/>
        </w:rPr>
        <w:t>Yukarıda açıklamış olduğumuz nedenler ve Sayın Mahkemenizin re</w:t>
      </w:r>
      <w:r>
        <w:rPr>
          <w:rFonts w:ascii="Times New Roman" w:hAnsi="Times New Roman" w:cs="Times New Roman"/>
          <w:sz w:val="24"/>
          <w:szCs w:val="24"/>
        </w:rPr>
        <w:t xml:space="preserve"> ‘s</w:t>
      </w:r>
      <w:r w:rsidRPr="0063183C">
        <w:rPr>
          <w:rFonts w:ascii="Times New Roman" w:hAnsi="Times New Roman" w:cs="Times New Roman"/>
          <w:sz w:val="24"/>
          <w:szCs w:val="24"/>
        </w:rPr>
        <w:t xml:space="preserve">en gözeteceği sebepler ışığında, müvekkil hakkında verilen </w:t>
      </w:r>
      <w:r w:rsidRPr="0063183C">
        <w:rPr>
          <w:rFonts w:ascii="Times New Roman" w:hAnsi="Times New Roman" w:cs="Times New Roman"/>
          <w:sz w:val="24"/>
          <w:szCs w:val="24"/>
        </w:rPr>
        <w:t>mahkûmiyet</w:t>
      </w:r>
      <w:r w:rsidRPr="0063183C">
        <w:rPr>
          <w:rFonts w:ascii="Times New Roman" w:hAnsi="Times New Roman" w:cs="Times New Roman"/>
          <w:sz w:val="24"/>
          <w:szCs w:val="24"/>
        </w:rPr>
        <w:t xml:space="preserve"> kararına karşı istinaf kanun yoluna başvurmak zorunluluğu hasıl olduğundan istinaf kanun yoluna başvuruyoruz.</w:t>
      </w:r>
    </w:p>
    <w:p w14:paraId="64C65440" w14:textId="63887A51" w:rsidR="0063183C" w:rsidRPr="0063183C" w:rsidRDefault="0063183C" w:rsidP="0063183C">
      <w:pPr>
        <w:jc w:val="both"/>
        <w:rPr>
          <w:rFonts w:ascii="Times New Roman" w:hAnsi="Times New Roman" w:cs="Times New Roman"/>
          <w:b/>
          <w:bCs/>
          <w:sz w:val="24"/>
          <w:szCs w:val="24"/>
          <w:u w:val="single"/>
        </w:rPr>
      </w:pPr>
      <w:r w:rsidRPr="0063183C">
        <w:rPr>
          <w:rFonts w:ascii="Times New Roman" w:hAnsi="Times New Roman" w:cs="Times New Roman"/>
          <w:b/>
          <w:bCs/>
          <w:sz w:val="24"/>
          <w:szCs w:val="24"/>
          <w:u w:val="single"/>
        </w:rPr>
        <w:t xml:space="preserve">SONUÇ VE </w:t>
      </w:r>
      <w:r w:rsidRPr="0063183C">
        <w:rPr>
          <w:rFonts w:ascii="Times New Roman" w:hAnsi="Times New Roman" w:cs="Times New Roman"/>
          <w:b/>
          <w:bCs/>
          <w:sz w:val="24"/>
          <w:szCs w:val="24"/>
          <w:u w:val="single"/>
        </w:rPr>
        <w:t>İSTEM:</w:t>
      </w:r>
    </w:p>
    <w:p w14:paraId="279B1071" w14:textId="13CB8C21" w:rsidR="0063183C" w:rsidRPr="0063183C" w:rsidRDefault="0063183C" w:rsidP="0063183C">
      <w:pPr>
        <w:jc w:val="both"/>
        <w:rPr>
          <w:rFonts w:ascii="Times New Roman" w:hAnsi="Times New Roman" w:cs="Times New Roman"/>
          <w:sz w:val="24"/>
          <w:szCs w:val="24"/>
        </w:rPr>
      </w:pPr>
      <w:r w:rsidRPr="0063183C">
        <w:rPr>
          <w:rFonts w:ascii="Times New Roman" w:hAnsi="Times New Roman" w:cs="Times New Roman"/>
          <w:sz w:val="24"/>
          <w:szCs w:val="24"/>
        </w:rPr>
        <w:t xml:space="preserve"> Yukarıda açıkladığımız nedenler ve re</w:t>
      </w:r>
      <w:r>
        <w:rPr>
          <w:rFonts w:ascii="Times New Roman" w:hAnsi="Times New Roman" w:cs="Times New Roman"/>
          <w:sz w:val="24"/>
          <w:szCs w:val="24"/>
        </w:rPr>
        <w:t xml:space="preserve"> </w:t>
      </w:r>
      <w:r w:rsidRPr="0063183C">
        <w:rPr>
          <w:rFonts w:ascii="Times New Roman" w:hAnsi="Times New Roman" w:cs="Times New Roman"/>
          <w:sz w:val="24"/>
          <w:szCs w:val="24"/>
        </w:rPr>
        <w:t>'</w:t>
      </w:r>
      <w:r>
        <w:rPr>
          <w:rFonts w:ascii="Times New Roman" w:hAnsi="Times New Roman" w:cs="Times New Roman"/>
          <w:sz w:val="24"/>
          <w:szCs w:val="24"/>
        </w:rPr>
        <w:t>s</w:t>
      </w:r>
      <w:r w:rsidRPr="0063183C">
        <w:rPr>
          <w:rFonts w:ascii="Times New Roman" w:hAnsi="Times New Roman" w:cs="Times New Roman"/>
          <w:sz w:val="24"/>
          <w:szCs w:val="24"/>
        </w:rPr>
        <w:t xml:space="preserve">en gözeteceğiniz sebeplerle birlikte, ilk derece mahkemesinin müvekkil hakkında vermiş olduğu </w:t>
      </w:r>
      <w:r w:rsidRPr="0063183C">
        <w:rPr>
          <w:rFonts w:ascii="Times New Roman" w:hAnsi="Times New Roman" w:cs="Times New Roman"/>
          <w:sz w:val="24"/>
          <w:szCs w:val="24"/>
        </w:rPr>
        <w:t>mahkûmiyet</w:t>
      </w:r>
      <w:r w:rsidRPr="0063183C">
        <w:rPr>
          <w:rFonts w:ascii="Times New Roman" w:hAnsi="Times New Roman" w:cs="Times New Roman"/>
          <w:sz w:val="24"/>
          <w:szCs w:val="24"/>
        </w:rPr>
        <w:t xml:space="preserve"> kararının kaldırılarak müvekkilin BERAATİNE karar verilmesini saygıyla </w:t>
      </w:r>
      <w:r>
        <w:rPr>
          <w:rFonts w:ascii="Times New Roman" w:hAnsi="Times New Roman" w:cs="Times New Roman"/>
          <w:sz w:val="24"/>
          <w:szCs w:val="24"/>
        </w:rPr>
        <w:t xml:space="preserve">talep </w:t>
      </w:r>
      <w:r w:rsidRPr="0063183C">
        <w:rPr>
          <w:rFonts w:ascii="Times New Roman" w:hAnsi="Times New Roman" w:cs="Times New Roman"/>
          <w:sz w:val="24"/>
          <w:szCs w:val="24"/>
        </w:rPr>
        <w:t>ederiz.  </w:t>
      </w:r>
      <w:r>
        <w:rPr>
          <w:rFonts w:ascii="Times New Roman" w:hAnsi="Times New Roman" w:cs="Times New Roman"/>
          <w:sz w:val="24"/>
          <w:szCs w:val="24"/>
        </w:rPr>
        <w:t>(Tarih)</w:t>
      </w:r>
    </w:p>
    <w:p w14:paraId="02D275D4" w14:textId="77777777" w:rsidR="0063183C" w:rsidRPr="0063183C" w:rsidRDefault="0063183C" w:rsidP="0063183C">
      <w:pPr>
        <w:jc w:val="both"/>
        <w:rPr>
          <w:rFonts w:ascii="Times New Roman" w:hAnsi="Times New Roman" w:cs="Times New Roman"/>
          <w:sz w:val="24"/>
          <w:szCs w:val="24"/>
        </w:rPr>
      </w:pPr>
      <w:r w:rsidRPr="0063183C">
        <w:rPr>
          <w:rFonts w:ascii="Times New Roman" w:hAnsi="Times New Roman" w:cs="Times New Roman"/>
          <w:sz w:val="24"/>
          <w:szCs w:val="24"/>
        </w:rPr>
        <w:tab/>
      </w:r>
      <w:r w:rsidRPr="0063183C">
        <w:rPr>
          <w:rFonts w:ascii="Times New Roman" w:hAnsi="Times New Roman" w:cs="Times New Roman"/>
          <w:sz w:val="24"/>
          <w:szCs w:val="24"/>
        </w:rPr>
        <w:tab/>
        <w:t xml:space="preserve">                    </w:t>
      </w:r>
    </w:p>
    <w:p w14:paraId="5EFEF106" w14:textId="6438E5D0" w:rsidR="0063183C" w:rsidRPr="0063183C" w:rsidRDefault="0063183C" w:rsidP="0063183C">
      <w:pPr>
        <w:jc w:val="both"/>
        <w:rPr>
          <w:rFonts w:ascii="Times New Roman" w:hAnsi="Times New Roman" w:cs="Times New Roman"/>
          <w:b/>
          <w:bCs/>
          <w:sz w:val="24"/>
          <w:szCs w:val="24"/>
        </w:rPr>
      </w:pPr>
      <w:r w:rsidRPr="0063183C">
        <w:rPr>
          <w:rFonts w:ascii="Times New Roman" w:hAnsi="Times New Roman" w:cs="Times New Roman"/>
          <w:sz w:val="24"/>
          <w:szCs w:val="24"/>
        </w:rPr>
        <w:lastRenderedPageBreak/>
        <w:t xml:space="preserve">                                                                                </w:t>
      </w:r>
      <w:r w:rsidRPr="0063183C">
        <w:rPr>
          <w:rFonts w:ascii="Times New Roman" w:hAnsi="Times New Roman" w:cs="Times New Roman"/>
          <w:b/>
          <w:bCs/>
          <w:sz w:val="24"/>
          <w:szCs w:val="24"/>
        </w:rPr>
        <w:t>İstinaf Talebinde Bulunan Sanık Müdafi</w:t>
      </w:r>
    </w:p>
    <w:p w14:paraId="7571570F" w14:textId="725A0224" w:rsidR="0063183C" w:rsidRDefault="0063183C" w:rsidP="0063183C">
      <w:pPr>
        <w:jc w:val="both"/>
        <w:rPr>
          <w:rFonts w:ascii="Times New Roman" w:hAnsi="Times New Roman" w:cs="Times New Roman"/>
          <w:sz w:val="24"/>
          <w:szCs w:val="24"/>
        </w:rPr>
      </w:pPr>
      <w:r w:rsidRPr="0063183C">
        <w:rPr>
          <w:rFonts w:ascii="Times New Roman" w:hAnsi="Times New Roman" w:cs="Times New Roman"/>
          <w:sz w:val="24"/>
          <w:szCs w:val="24"/>
        </w:rPr>
        <w:tab/>
      </w:r>
      <w:r w:rsidRPr="0063183C">
        <w:rPr>
          <w:rFonts w:ascii="Times New Roman" w:hAnsi="Times New Roman" w:cs="Times New Roman"/>
          <w:sz w:val="24"/>
          <w:szCs w:val="24"/>
        </w:rPr>
        <w:tab/>
      </w:r>
      <w:r w:rsidRPr="0063183C">
        <w:rPr>
          <w:rFonts w:ascii="Times New Roman" w:hAnsi="Times New Roman" w:cs="Times New Roman"/>
          <w:sz w:val="24"/>
          <w:szCs w:val="24"/>
        </w:rPr>
        <w:tab/>
      </w:r>
      <w:r w:rsidRPr="0063183C">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63183C">
        <w:rPr>
          <w:rFonts w:ascii="Times New Roman" w:hAnsi="Times New Roman" w:cs="Times New Roman"/>
          <w:sz w:val="24"/>
          <w:szCs w:val="24"/>
        </w:rPr>
        <w:t>Av. Haşim ELMAS</w:t>
      </w:r>
    </w:p>
    <w:p w14:paraId="3492821F" w14:textId="77777777" w:rsidR="00EE786B" w:rsidRPr="0063183C" w:rsidRDefault="00EE786B" w:rsidP="0063183C">
      <w:pPr>
        <w:jc w:val="both"/>
        <w:rPr>
          <w:rFonts w:ascii="Times New Roman" w:hAnsi="Times New Roman" w:cs="Times New Roman"/>
          <w:sz w:val="24"/>
          <w:szCs w:val="24"/>
        </w:rPr>
      </w:pPr>
    </w:p>
    <w:p w14:paraId="2E560C97" w14:textId="6D1B1B87" w:rsidR="00EE786B" w:rsidRPr="00EE786B" w:rsidRDefault="00EE786B" w:rsidP="00EE786B">
      <w:pPr>
        <w:pStyle w:val="Balk1"/>
      </w:pPr>
      <w:bookmarkStart w:id="1" w:name="_Hlk180014238"/>
      <w:bookmarkEnd w:id="0"/>
      <w:r>
        <w:t>…</w:t>
      </w:r>
      <w:r w:rsidRPr="00EE786B">
        <w:t xml:space="preserve"> BÖLGE ADLİYE MAHKEMESİ İLGİLİ CEZA DAİRESİNE</w:t>
      </w:r>
    </w:p>
    <w:p w14:paraId="362DD652" w14:textId="77777777" w:rsidR="00EE786B" w:rsidRPr="00EE786B" w:rsidRDefault="00EE786B" w:rsidP="00EE786B">
      <w:pPr>
        <w:pStyle w:val="Balk1"/>
      </w:pPr>
      <w:r w:rsidRPr="00EE786B">
        <w:t xml:space="preserve">Gönderilmek </w:t>
      </w:r>
      <w:proofErr w:type="gramStart"/>
      <w:r w:rsidRPr="00EE786B">
        <w:t>Üzere</w:t>
      </w:r>
      <w:proofErr w:type="gramEnd"/>
    </w:p>
    <w:p w14:paraId="1783DCFC" w14:textId="1F648D0E" w:rsidR="00EE786B" w:rsidRPr="00EE786B" w:rsidRDefault="00EE786B" w:rsidP="00EE786B">
      <w:pPr>
        <w:pStyle w:val="Balk1"/>
      </w:pPr>
      <w:r>
        <w:t>…</w:t>
      </w:r>
      <w:r w:rsidRPr="00EE786B">
        <w:t>ASLİYE CEZA MAHKEMESİNE</w:t>
      </w:r>
    </w:p>
    <w:p w14:paraId="38C1772E" w14:textId="77777777" w:rsidR="00EE786B" w:rsidRPr="00EE786B" w:rsidRDefault="00EE786B" w:rsidP="00EE786B">
      <w:pPr>
        <w:jc w:val="both"/>
        <w:rPr>
          <w:rFonts w:ascii="Times New Roman" w:hAnsi="Times New Roman" w:cs="Times New Roman"/>
          <w:sz w:val="24"/>
          <w:szCs w:val="24"/>
        </w:rPr>
      </w:pPr>
    </w:p>
    <w:p w14:paraId="7105EC0F" w14:textId="0FC459B8" w:rsidR="00EE786B" w:rsidRPr="00EE786B" w:rsidRDefault="00EE786B" w:rsidP="00EE786B">
      <w:pPr>
        <w:jc w:val="both"/>
        <w:rPr>
          <w:rFonts w:ascii="Times New Roman" w:hAnsi="Times New Roman" w:cs="Times New Roman"/>
          <w:sz w:val="24"/>
          <w:szCs w:val="24"/>
        </w:rPr>
      </w:pPr>
      <w:r w:rsidRPr="00EE786B">
        <w:rPr>
          <w:rFonts w:ascii="Times New Roman" w:hAnsi="Times New Roman" w:cs="Times New Roman"/>
          <w:b/>
          <w:bCs/>
          <w:sz w:val="24"/>
          <w:szCs w:val="24"/>
          <w:u w:val="single"/>
        </w:rPr>
        <w:t>DOSYA NO</w:t>
      </w:r>
      <w:r w:rsidRPr="00EE786B">
        <w:rPr>
          <w:rFonts w:ascii="Times New Roman" w:hAnsi="Times New Roman" w:cs="Times New Roman"/>
          <w:b/>
          <w:bCs/>
          <w:sz w:val="24"/>
          <w:szCs w:val="24"/>
          <w:u w:val="single"/>
        </w:rPr>
        <w:tab/>
      </w:r>
      <w:r w:rsidRPr="00EE786B">
        <w:rPr>
          <w:rFonts w:ascii="Times New Roman" w:hAnsi="Times New Roman" w:cs="Times New Roman"/>
          <w:b/>
          <w:bCs/>
          <w:sz w:val="24"/>
          <w:szCs w:val="24"/>
          <w:u w:val="single"/>
        </w:rPr>
        <w:tab/>
        <w:t>:</w:t>
      </w:r>
      <w:r w:rsidRPr="00EE786B">
        <w:rPr>
          <w:rFonts w:ascii="Times New Roman" w:hAnsi="Times New Roman" w:cs="Times New Roman"/>
          <w:sz w:val="24"/>
          <w:szCs w:val="24"/>
        </w:rPr>
        <w:t xml:space="preserve"> </w:t>
      </w:r>
      <w:r>
        <w:rPr>
          <w:rFonts w:ascii="Times New Roman" w:hAnsi="Times New Roman" w:cs="Times New Roman"/>
          <w:sz w:val="24"/>
          <w:szCs w:val="24"/>
        </w:rPr>
        <w:t>…/…</w:t>
      </w:r>
      <w:r w:rsidRPr="00EE786B">
        <w:rPr>
          <w:rFonts w:ascii="Times New Roman" w:hAnsi="Times New Roman" w:cs="Times New Roman"/>
          <w:sz w:val="24"/>
          <w:szCs w:val="24"/>
        </w:rPr>
        <w:t xml:space="preserve"> E. </w:t>
      </w:r>
      <w:r>
        <w:rPr>
          <w:rFonts w:ascii="Times New Roman" w:hAnsi="Times New Roman" w:cs="Times New Roman"/>
          <w:sz w:val="24"/>
          <w:szCs w:val="24"/>
        </w:rPr>
        <w:t>…/…</w:t>
      </w:r>
      <w:r w:rsidRPr="00EE786B">
        <w:rPr>
          <w:rFonts w:ascii="Times New Roman" w:hAnsi="Times New Roman" w:cs="Times New Roman"/>
          <w:sz w:val="24"/>
          <w:szCs w:val="24"/>
        </w:rPr>
        <w:t xml:space="preserve"> K.</w:t>
      </w:r>
    </w:p>
    <w:p w14:paraId="0B3DFF2D" w14:textId="77777777" w:rsidR="00EE786B" w:rsidRPr="00EE786B" w:rsidRDefault="00EE786B" w:rsidP="00EE786B">
      <w:pPr>
        <w:jc w:val="both"/>
        <w:rPr>
          <w:rFonts w:ascii="Times New Roman" w:hAnsi="Times New Roman" w:cs="Times New Roman"/>
          <w:sz w:val="24"/>
          <w:szCs w:val="24"/>
        </w:rPr>
      </w:pPr>
    </w:p>
    <w:p w14:paraId="64732169" w14:textId="77777777" w:rsidR="00EE786B" w:rsidRPr="00EE786B" w:rsidRDefault="00EE786B" w:rsidP="00EE786B">
      <w:pPr>
        <w:jc w:val="both"/>
        <w:rPr>
          <w:rFonts w:ascii="Times New Roman" w:hAnsi="Times New Roman" w:cs="Times New Roman"/>
          <w:b/>
          <w:bCs/>
          <w:sz w:val="24"/>
          <w:szCs w:val="24"/>
          <w:u w:val="single"/>
        </w:rPr>
      </w:pPr>
      <w:r w:rsidRPr="00EE786B">
        <w:rPr>
          <w:rFonts w:ascii="Times New Roman" w:hAnsi="Times New Roman" w:cs="Times New Roman"/>
          <w:b/>
          <w:bCs/>
          <w:sz w:val="24"/>
          <w:szCs w:val="24"/>
          <w:u w:val="single"/>
        </w:rPr>
        <w:t xml:space="preserve">İSTİNAF KANUN YOLUNA </w:t>
      </w:r>
    </w:p>
    <w:p w14:paraId="31322B2D" w14:textId="7137B82E" w:rsidR="00EE786B" w:rsidRPr="00EE786B" w:rsidRDefault="00EE786B" w:rsidP="00EE786B">
      <w:pPr>
        <w:jc w:val="both"/>
        <w:rPr>
          <w:rFonts w:ascii="Times New Roman" w:hAnsi="Times New Roman" w:cs="Times New Roman"/>
          <w:b/>
          <w:bCs/>
          <w:sz w:val="24"/>
          <w:szCs w:val="24"/>
          <w:u w:val="single"/>
        </w:rPr>
      </w:pPr>
      <w:r w:rsidRPr="00EE786B">
        <w:rPr>
          <w:rFonts w:ascii="Times New Roman" w:hAnsi="Times New Roman" w:cs="Times New Roman"/>
          <w:b/>
          <w:bCs/>
          <w:sz w:val="24"/>
          <w:szCs w:val="24"/>
          <w:u w:val="single"/>
        </w:rPr>
        <w:t xml:space="preserve">BAŞVURAN </w:t>
      </w:r>
      <w:r w:rsidRPr="00EE786B">
        <w:rPr>
          <w:rFonts w:ascii="Times New Roman" w:hAnsi="Times New Roman" w:cs="Times New Roman"/>
          <w:b/>
          <w:bCs/>
          <w:sz w:val="24"/>
          <w:szCs w:val="24"/>
          <w:u w:val="single"/>
        </w:rPr>
        <w:t>SANIK:</w:t>
      </w:r>
      <w:r w:rsidRPr="00EE786B">
        <w:rPr>
          <w:rFonts w:ascii="Times New Roman" w:hAnsi="Times New Roman" w:cs="Times New Roman"/>
          <w:b/>
          <w:bCs/>
          <w:sz w:val="24"/>
          <w:szCs w:val="24"/>
          <w:u w:val="single"/>
        </w:rPr>
        <w:t xml:space="preserve"> </w:t>
      </w:r>
    </w:p>
    <w:p w14:paraId="151689F4" w14:textId="01A1BA5F" w:rsidR="00EE786B" w:rsidRPr="00EE786B" w:rsidRDefault="00EE786B" w:rsidP="00EE786B">
      <w:pPr>
        <w:jc w:val="both"/>
        <w:rPr>
          <w:rFonts w:ascii="Times New Roman" w:hAnsi="Times New Roman" w:cs="Times New Roman"/>
          <w:sz w:val="24"/>
          <w:szCs w:val="24"/>
        </w:rPr>
      </w:pPr>
      <w:r w:rsidRPr="00EE786B">
        <w:rPr>
          <w:rFonts w:ascii="Times New Roman" w:hAnsi="Times New Roman" w:cs="Times New Roman"/>
          <w:b/>
          <w:bCs/>
          <w:sz w:val="24"/>
          <w:szCs w:val="24"/>
          <w:u w:val="single"/>
        </w:rPr>
        <w:t>MÜDAFİİ</w:t>
      </w:r>
      <w:r w:rsidRPr="00EE786B">
        <w:rPr>
          <w:rFonts w:ascii="Times New Roman" w:hAnsi="Times New Roman" w:cs="Times New Roman"/>
          <w:b/>
          <w:bCs/>
          <w:sz w:val="24"/>
          <w:szCs w:val="24"/>
          <w:u w:val="single"/>
        </w:rPr>
        <w:tab/>
      </w:r>
      <w:r w:rsidRPr="00EE786B">
        <w:rPr>
          <w:rFonts w:ascii="Times New Roman" w:hAnsi="Times New Roman" w:cs="Times New Roman"/>
          <w:b/>
          <w:bCs/>
          <w:sz w:val="24"/>
          <w:szCs w:val="24"/>
          <w:u w:val="single"/>
        </w:rPr>
        <w:tab/>
        <w:t>:</w:t>
      </w:r>
      <w:r w:rsidRPr="00EE786B">
        <w:rPr>
          <w:rFonts w:ascii="Times New Roman" w:hAnsi="Times New Roman" w:cs="Times New Roman"/>
          <w:sz w:val="24"/>
          <w:szCs w:val="24"/>
        </w:rPr>
        <w:t xml:space="preserve"> Av. Haşim </w:t>
      </w:r>
      <w:r w:rsidRPr="00EE786B">
        <w:rPr>
          <w:rFonts w:ascii="Times New Roman" w:hAnsi="Times New Roman" w:cs="Times New Roman"/>
          <w:sz w:val="24"/>
          <w:szCs w:val="24"/>
        </w:rPr>
        <w:t>ELMAS-</w:t>
      </w:r>
      <w:r w:rsidRPr="00EE786B">
        <w:rPr>
          <w:rFonts w:ascii="Times New Roman" w:hAnsi="Times New Roman" w:cs="Times New Roman"/>
          <w:sz w:val="24"/>
          <w:szCs w:val="24"/>
        </w:rPr>
        <w:t xml:space="preserve"> Hürriyet Mah. Dr. Cemil Bengü Cad. No:39/1 </w:t>
      </w:r>
      <w:r w:rsidRPr="00EE786B">
        <w:rPr>
          <w:rFonts w:ascii="Times New Roman" w:hAnsi="Times New Roman" w:cs="Times New Roman"/>
          <w:sz w:val="24"/>
          <w:szCs w:val="24"/>
        </w:rPr>
        <w:tab/>
      </w:r>
      <w:r w:rsidRPr="00EE786B">
        <w:rPr>
          <w:rFonts w:ascii="Times New Roman" w:hAnsi="Times New Roman" w:cs="Times New Roman"/>
          <w:sz w:val="24"/>
          <w:szCs w:val="24"/>
        </w:rPr>
        <w:tab/>
      </w:r>
      <w:r w:rsidRPr="00EE786B">
        <w:rPr>
          <w:rFonts w:ascii="Times New Roman" w:hAnsi="Times New Roman" w:cs="Times New Roman"/>
          <w:sz w:val="24"/>
          <w:szCs w:val="24"/>
        </w:rPr>
        <w:tab/>
        <w:t xml:space="preserve">   Kağıthane/İstanbul</w:t>
      </w:r>
    </w:p>
    <w:p w14:paraId="373B7AAC" w14:textId="34777327" w:rsidR="00EE786B" w:rsidRPr="00EE786B" w:rsidRDefault="00EE786B" w:rsidP="00EE786B">
      <w:pPr>
        <w:jc w:val="both"/>
        <w:rPr>
          <w:rFonts w:ascii="Times New Roman" w:hAnsi="Times New Roman" w:cs="Times New Roman"/>
          <w:sz w:val="24"/>
          <w:szCs w:val="24"/>
        </w:rPr>
      </w:pPr>
      <w:r w:rsidRPr="00EE786B">
        <w:rPr>
          <w:rFonts w:ascii="Times New Roman" w:hAnsi="Times New Roman" w:cs="Times New Roman"/>
          <w:b/>
          <w:bCs/>
          <w:sz w:val="24"/>
          <w:szCs w:val="24"/>
          <w:u w:val="single"/>
        </w:rPr>
        <w:t>SUÇ</w:t>
      </w:r>
      <w:r w:rsidRPr="00EE786B">
        <w:rPr>
          <w:rFonts w:ascii="Times New Roman" w:hAnsi="Times New Roman" w:cs="Times New Roman"/>
          <w:b/>
          <w:bCs/>
          <w:sz w:val="24"/>
          <w:szCs w:val="24"/>
          <w:u w:val="single"/>
        </w:rPr>
        <w:tab/>
      </w:r>
      <w:r w:rsidRPr="00EE786B">
        <w:rPr>
          <w:rFonts w:ascii="Times New Roman" w:hAnsi="Times New Roman" w:cs="Times New Roman"/>
          <w:b/>
          <w:bCs/>
          <w:sz w:val="24"/>
          <w:szCs w:val="24"/>
          <w:u w:val="single"/>
        </w:rPr>
        <w:tab/>
        <w:t xml:space="preserve"> </w:t>
      </w:r>
      <w:r w:rsidRPr="00EE786B">
        <w:rPr>
          <w:rFonts w:ascii="Times New Roman" w:hAnsi="Times New Roman" w:cs="Times New Roman"/>
          <w:b/>
          <w:bCs/>
          <w:sz w:val="24"/>
          <w:szCs w:val="24"/>
          <w:u w:val="single"/>
        </w:rPr>
        <w:tab/>
      </w:r>
      <w:r w:rsidRPr="00EE786B">
        <w:rPr>
          <w:rFonts w:ascii="Times New Roman" w:hAnsi="Times New Roman" w:cs="Times New Roman"/>
          <w:b/>
          <w:bCs/>
          <w:sz w:val="24"/>
          <w:szCs w:val="24"/>
          <w:u w:val="single"/>
        </w:rPr>
        <w:t>:</w:t>
      </w:r>
      <w:r w:rsidRPr="00EE786B">
        <w:rPr>
          <w:rFonts w:ascii="Times New Roman" w:hAnsi="Times New Roman" w:cs="Times New Roman"/>
          <w:sz w:val="24"/>
          <w:szCs w:val="24"/>
        </w:rPr>
        <w:t xml:space="preserve"> </w:t>
      </w:r>
      <w:r w:rsidRPr="00EE786B">
        <w:rPr>
          <w:rFonts w:ascii="Times New Roman" w:hAnsi="Times New Roman" w:cs="Times New Roman"/>
          <w:sz w:val="24"/>
          <w:szCs w:val="24"/>
        </w:rPr>
        <w:t>Askeri Ceza Kanunu’na</w:t>
      </w:r>
      <w:r w:rsidRPr="00EE786B">
        <w:rPr>
          <w:rFonts w:ascii="Times New Roman" w:hAnsi="Times New Roman" w:cs="Times New Roman"/>
          <w:sz w:val="24"/>
          <w:szCs w:val="24"/>
        </w:rPr>
        <w:t xml:space="preserve"> Muhalefet</w:t>
      </w:r>
    </w:p>
    <w:p w14:paraId="399A583C" w14:textId="65897230" w:rsidR="00EE786B" w:rsidRPr="00EE786B" w:rsidRDefault="00EE786B" w:rsidP="00EE786B">
      <w:pPr>
        <w:jc w:val="both"/>
        <w:rPr>
          <w:rFonts w:ascii="Times New Roman" w:hAnsi="Times New Roman" w:cs="Times New Roman"/>
          <w:sz w:val="24"/>
          <w:szCs w:val="24"/>
        </w:rPr>
      </w:pPr>
      <w:r w:rsidRPr="00EE786B">
        <w:rPr>
          <w:rFonts w:ascii="Times New Roman" w:hAnsi="Times New Roman" w:cs="Times New Roman"/>
          <w:b/>
          <w:bCs/>
          <w:sz w:val="24"/>
          <w:szCs w:val="24"/>
          <w:u w:val="single"/>
        </w:rPr>
        <w:t xml:space="preserve">SUÇ </w:t>
      </w:r>
      <w:r w:rsidRPr="00EE786B">
        <w:rPr>
          <w:rFonts w:ascii="Times New Roman" w:hAnsi="Times New Roman" w:cs="Times New Roman"/>
          <w:b/>
          <w:bCs/>
          <w:sz w:val="24"/>
          <w:szCs w:val="24"/>
          <w:u w:val="single"/>
        </w:rPr>
        <w:t xml:space="preserve">TARİHİ </w:t>
      </w:r>
      <w:r w:rsidRPr="00EE786B">
        <w:rPr>
          <w:rFonts w:ascii="Times New Roman" w:hAnsi="Times New Roman" w:cs="Times New Roman"/>
          <w:b/>
          <w:bCs/>
          <w:sz w:val="24"/>
          <w:szCs w:val="24"/>
          <w:u w:val="single"/>
        </w:rPr>
        <w:tab/>
      </w:r>
      <w:r w:rsidRPr="00EE786B">
        <w:rPr>
          <w:rFonts w:ascii="Times New Roman" w:hAnsi="Times New Roman" w:cs="Times New Roman"/>
          <w:b/>
          <w:bCs/>
          <w:sz w:val="24"/>
          <w:szCs w:val="24"/>
          <w:u w:val="single"/>
        </w:rPr>
        <w:t>:</w:t>
      </w:r>
      <w:r w:rsidRPr="00EE786B">
        <w:rPr>
          <w:rFonts w:ascii="Times New Roman" w:hAnsi="Times New Roman" w:cs="Times New Roman"/>
          <w:sz w:val="24"/>
          <w:szCs w:val="24"/>
        </w:rPr>
        <w:t xml:space="preserve"> </w:t>
      </w:r>
      <w:r>
        <w:rPr>
          <w:rFonts w:ascii="Times New Roman" w:hAnsi="Times New Roman" w:cs="Times New Roman"/>
          <w:sz w:val="24"/>
          <w:szCs w:val="24"/>
        </w:rPr>
        <w:t>(Tarih)</w:t>
      </w:r>
    </w:p>
    <w:p w14:paraId="56904C2C" w14:textId="2E4AA195" w:rsidR="00EE786B" w:rsidRPr="00EE786B" w:rsidRDefault="00EE786B" w:rsidP="00EE786B">
      <w:pPr>
        <w:jc w:val="both"/>
        <w:rPr>
          <w:rFonts w:ascii="Times New Roman" w:hAnsi="Times New Roman" w:cs="Times New Roman"/>
          <w:sz w:val="24"/>
          <w:szCs w:val="24"/>
        </w:rPr>
      </w:pPr>
      <w:r w:rsidRPr="00EE786B">
        <w:rPr>
          <w:rFonts w:ascii="Times New Roman" w:hAnsi="Times New Roman" w:cs="Times New Roman"/>
          <w:b/>
          <w:bCs/>
          <w:sz w:val="24"/>
          <w:szCs w:val="24"/>
          <w:u w:val="single"/>
        </w:rPr>
        <w:t>KONU</w:t>
      </w:r>
      <w:r w:rsidRPr="00EE786B">
        <w:rPr>
          <w:rFonts w:ascii="Times New Roman" w:hAnsi="Times New Roman" w:cs="Times New Roman"/>
          <w:b/>
          <w:bCs/>
          <w:sz w:val="24"/>
          <w:szCs w:val="24"/>
          <w:u w:val="single"/>
        </w:rPr>
        <w:tab/>
      </w:r>
      <w:r w:rsidRPr="00EE786B">
        <w:rPr>
          <w:rFonts w:ascii="Times New Roman" w:hAnsi="Times New Roman" w:cs="Times New Roman"/>
          <w:b/>
          <w:bCs/>
          <w:sz w:val="24"/>
          <w:szCs w:val="24"/>
          <w:u w:val="single"/>
        </w:rPr>
        <w:tab/>
        <w:t>:</w:t>
      </w:r>
      <w:r w:rsidRPr="00EE786B">
        <w:rPr>
          <w:rFonts w:ascii="Times New Roman" w:hAnsi="Times New Roman" w:cs="Times New Roman"/>
          <w:sz w:val="24"/>
          <w:szCs w:val="24"/>
        </w:rPr>
        <w:t xml:space="preserve"> </w:t>
      </w:r>
      <w:r>
        <w:rPr>
          <w:rFonts w:ascii="Times New Roman" w:hAnsi="Times New Roman" w:cs="Times New Roman"/>
          <w:sz w:val="24"/>
          <w:szCs w:val="24"/>
        </w:rPr>
        <w:t>…</w:t>
      </w:r>
      <w:r w:rsidRPr="00EE786B">
        <w:rPr>
          <w:rFonts w:ascii="Times New Roman" w:hAnsi="Times New Roman" w:cs="Times New Roman"/>
          <w:sz w:val="24"/>
          <w:szCs w:val="24"/>
        </w:rPr>
        <w:t xml:space="preserve">Asliye Ceza Mahkemesi'nin </w:t>
      </w:r>
      <w:r>
        <w:rPr>
          <w:rFonts w:ascii="Times New Roman" w:hAnsi="Times New Roman" w:cs="Times New Roman"/>
          <w:sz w:val="24"/>
          <w:szCs w:val="24"/>
        </w:rPr>
        <w:t>…/…/…</w:t>
      </w:r>
      <w:r w:rsidRPr="00EE786B">
        <w:rPr>
          <w:rFonts w:ascii="Times New Roman" w:hAnsi="Times New Roman" w:cs="Times New Roman"/>
          <w:sz w:val="24"/>
          <w:szCs w:val="24"/>
        </w:rPr>
        <w:t xml:space="preserve"> gün </w:t>
      </w:r>
      <w:r>
        <w:rPr>
          <w:rFonts w:ascii="Times New Roman" w:hAnsi="Times New Roman" w:cs="Times New Roman"/>
          <w:sz w:val="24"/>
          <w:szCs w:val="24"/>
        </w:rPr>
        <w:t>…/…</w:t>
      </w:r>
      <w:r w:rsidRPr="00EE786B">
        <w:rPr>
          <w:rFonts w:ascii="Times New Roman" w:hAnsi="Times New Roman" w:cs="Times New Roman"/>
          <w:sz w:val="24"/>
          <w:szCs w:val="24"/>
        </w:rPr>
        <w:t xml:space="preserve"> E. </w:t>
      </w:r>
      <w:r>
        <w:rPr>
          <w:rFonts w:ascii="Times New Roman" w:hAnsi="Times New Roman" w:cs="Times New Roman"/>
          <w:sz w:val="24"/>
          <w:szCs w:val="24"/>
        </w:rPr>
        <w:t>…/…</w:t>
      </w:r>
      <w:r w:rsidRPr="00EE786B">
        <w:rPr>
          <w:rFonts w:ascii="Times New Roman" w:hAnsi="Times New Roman" w:cs="Times New Roman"/>
          <w:sz w:val="24"/>
          <w:szCs w:val="24"/>
        </w:rPr>
        <w:t xml:space="preserve"> K. Sayılı kararının istinaf incelemesine yönelik gerekçeli istinaf dilekçemizdir. </w:t>
      </w:r>
    </w:p>
    <w:p w14:paraId="090DE1E9" w14:textId="1297F69E" w:rsidR="00EE786B" w:rsidRPr="00EE786B" w:rsidRDefault="00EE786B" w:rsidP="00EE786B">
      <w:pPr>
        <w:jc w:val="both"/>
        <w:rPr>
          <w:rFonts w:ascii="Times New Roman" w:hAnsi="Times New Roman" w:cs="Times New Roman"/>
          <w:b/>
          <w:bCs/>
          <w:sz w:val="24"/>
          <w:szCs w:val="24"/>
          <w:u w:val="single"/>
        </w:rPr>
      </w:pPr>
      <w:r w:rsidRPr="00EE786B">
        <w:rPr>
          <w:rFonts w:ascii="Times New Roman" w:hAnsi="Times New Roman" w:cs="Times New Roman"/>
          <w:b/>
          <w:bCs/>
          <w:sz w:val="24"/>
          <w:szCs w:val="24"/>
          <w:u w:val="single"/>
        </w:rPr>
        <w:t>AÇIKLAMALAR</w:t>
      </w:r>
      <w:r w:rsidRPr="00EE786B">
        <w:rPr>
          <w:rFonts w:ascii="Times New Roman" w:hAnsi="Times New Roman" w:cs="Times New Roman"/>
          <w:b/>
          <w:bCs/>
          <w:sz w:val="24"/>
          <w:szCs w:val="24"/>
          <w:u w:val="single"/>
        </w:rPr>
        <w:tab/>
        <w:t>:</w:t>
      </w:r>
    </w:p>
    <w:p w14:paraId="47643F78" w14:textId="6A3E5448" w:rsidR="00EE786B" w:rsidRPr="00EE786B" w:rsidRDefault="00EE786B" w:rsidP="00EE786B">
      <w:pPr>
        <w:jc w:val="both"/>
        <w:rPr>
          <w:rFonts w:ascii="Times New Roman" w:hAnsi="Times New Roman" w:cs="Times New Roman"/>
          <w:sz w:val="24"/>
          <w:szCs w:val="24"/>
        </w:rPr>
      </w:pPr>
      <w:r>
        <w:rPr>
          <w:rFonts w:ascii="Times New Roman" w:hAnsi="Times New Roman" w:cs="Times New Roman"/>
          <w:sz w:val="24"/>
          <w:szCs w:val="24"/>
        </w:rPr>
        <w:t>…</w:t>
      </w:r>
      <w:r w:rsidRPr="00EE786B">
        <w:rPr>
          <w:rFonts w:ascii="Times New Roman" w:hAnsi="Times New Roman" w:cs="Times New Roman"/>
          <w:sz w:val="24"/>
          <w:szCs w:val="24"/>
        </w:rPr>
        <w:t xml:space="preserve"> Asliye Ceza Mahkemesi’nin </w:t>
      </w:r>
      <w:r>
        <w:rPr>
          <w:rFonts w:ascii="Times New Roman" w:hAnsi="Times New Roman" w:cs="Times New Roman"/>
          <w:sz w:val="24"/>
          <w:szCs w:val="24"/>
        </w:rPr>
        <w:t>…/…</w:t>
      </w:r>
      <w:r w:rsidRPr="00EE786B">
        <w:rPr>
          <w:rFonts w:ascii="Times New Roman" w:hAnsi="Times New Roman" w:cs="Times New Roman"/>
          <w:sz w:val="24"/>
          <w:szCs w:val="24"/>
        </w:rPr>
        <w:t xml:space="preserve"> Esas Sayılı </w:t>
      </w:r>
      <w:r>
        <w:rPr>
          <w:rFonts w:ascii="Times New Roman" w:hAnsi="Times New Roman" w:cs="Times New Roman"/>
          <w:sz w:val="24"/>
          <w:szCs w:val="24"/>
        </w:rPr>
        <w:t>…/…/…</w:t>
      </w:r>
      <w:r w:rsidRPr="00EE786B">
        <w:rPr>
          <w:rFonts w:ascii="Times New Roman" w:hAnsi="Times New Roman" w:cs="Times New Roman"/>
          <w:sz w:val="24"/>
          <w:szCs w:val="24"/>
        </w:rPr>
        <w:t xml:space="preserve"> tarihli kararı ile müvekkil sanık hakkında hükmedilen </w:t>
      </w:r>
      <w:r w:rsidRPr="00EE786B">
        <w:rPr>
          <w:rFonts w:ascii="Times New Roman" w:hAnsi="Times New Roman" w:cs="Times New Roman"/>
          <w:sz w:val="24"/>
          <w:szCs w:val="24"/>
        </w:rPr>
        <w:t>Askeri Ceza Kanunu’na</w:t>
      </w:r>
      <w:r w:rsidRPr="00EE786B">
        <w:rPr>
          <w:rFonts w:ascii="Times New Roman" w:hAnsi="Times New Roman" w:cs="Times New Roman"/>
          <w:sz w:val="24"/>
          <w:szCs w:val="24"/>
        </w:rPr>
        <w:t xml:space="preserve"> Muhalefet suçundan </w:t>
      </w:r>
      <w:r w:rsidRPr="00EE786B">
        <w:rPr>
          <w:rFonts w:ascii="Times New Roman" w:hAnsi="Times New Roman" w:cs="Times New Roman"/>
          <w:sz w:val="24"/>
          <w:szCs w:val="24"/>
        </w:rPr>
        <w:t>mahkûmiyet</w:t>
      </w:r>
      <w:r w:rsidRPr="00EE786B">
        <w:rPr>
          <w:rFonts w:ascii="Times New Roman" w:hAnsi="Times New Roman" w:cs="Times New Roman"/>
          <w:sz w:val="24"/>
          <w:szCs w:val="24"/>
        </w:rPr>
        <w:t xml:space="preserve"> kararı </w:t>
      </w:r>
      <w:r w:rsidRPr="00EE786B">
        <w:rPr>
          <w:rFonts w:ascii="Times New Roman" w:hAnsi="Times New Roman" w:cs="Times New Roman"/>
          <w:b/>
          <w:bCs/>
          <w:sz w:val="24"/>
          <w:szCs w:val="24"/>
        </w:rPr>
        <w:t xml:space="preserve">USUL VE YASAYA </w:t>
      </w:r>
      <w:r w:rsidRPr="00EE786B">
        <w:rPr>
          <w:rFonts w:ascii="Times New Roman" w:hAnsi="Times New Roman" w:cs="Times New Roman"/>
          <w:sz w:val="24"/>
          <w:szCs w:val="24"/>
        </w:rPr>
        <w:t>aykırılık teşkil etmektedir. Şöyle ki;</w:t>
      </w:r>
    </w:p>
    <w:p w14:paraId="1F3514BB" w14:textId="77777777" w:rsidR="008B137D" w:rsidRDefault="00EE786B" w:rsidP="00EE786B">
      <w:pPr>
        <w:jc w:val="both"/>
        <w:rPr>
          <w:rFonts w:ascii="Times New Roman" w:hAnsi="Times New Roman" w:cs="Times New Roman"/>
          <w:sz w:val="24"/>
          <w:szCs w:val="24"/>
        </w:rPr>
      </w:pPr>
      <w:r w:rsidRPr="00EE786B">
        <w:rPr>
          <w:rFonts w:ascii="Times New Roman" w:hAnsi="Times New Roman" w:cs="Times New Roman"/>
          <w:sz w:val="24"/>
          <w:szCs w:val="24"/>
        </w:rPr>
        <w:t xml:space="preserve"> </w:t>
      </w:r>
      <w:r w:rsidR="008B137D">
        <w:rPr>
          <w:rFonts w:ascii="Times New Roman" w:hAnsi="Times New Roman" w:cs="Times New Roman"/>
          <w:sz w:val="24"/>
          <w:szCs w:val="24"/>
        </w:rPr>
        <w:t>…</w:t>
      </w:r>
      <w:r w:rsidRPr="00EE786B">
        <w:rPr>
          <w:rFonts w:ascii="Times New Roman" w:hAnsi="Times New Roman" w:cs="Times New Roman"/>
          <w:sz w:val="24"/>
          <w:szCs w:val="24"/>
        </w:rPr>
        <w:t xml:space="preserve"> Cumhuriyet Başsavcılığı tarafından yürütülen soruşturma sonucunda, müvekkil sanığın "</w:t>
      </w:r>
      <w:r w:rsidRPr="00EE786B">
        <w:rPr>
          <w:rFonts w:ascii="Times New Roman" w:hAnsi="Times New Roman" w:cs="Times New Roman"/>
          <w:sz w:val="24"/>
          <w:szCs w:val="24"/>
        </w:rPr>
        <w:t>Askeri Ceza Kanunu’na</w:t>
      </w:r>
      <w:r w:rsidRPr="00EE786B">
        <w:rPr>
          <w:rFonts w:ascii="Times New Roman" w:hAnsi="Times New Roman" w:cs="Times New Roman"/>
          <w:sz w:val="24"/>
          <w:szCs w:val="24"/>
        </w:rPr>
        <w:t xml:space="preserve"> Muhalefet" suçundan Askeri Ceza Kanunu 66/1-B, Türk Ceza Kanunu 53. maddeleri uyarınca cezalandırılması talebiyle kamu davası açılmıştır. </w:t>
      </w:r>
    </w:p>
    <w:p w14:paraId="0ACBE5C5" w14:textId="720404B2" w:rsidR="00EE786B" w:rsidRPr="00EE786B" w:rsidRDefault="00EE786B" w:rsidP="00EE786B">
      <w:pPr>
        <w:jc w:val="both"/>
        <w:rPr>
          <w:rFonts w:ascii="Times New Roman" w:hAnsi="Times New Roman" w:cs="Times New Roman"/>
          <w:sz w:val="24"/>
          <w:szCs w:val="24"/>
        </w:rPr>
      </w:pPr>
      <w:r w:rsidRPr="00EE786B">
        <w:rPr>
          <w:rFonts w:ascii="Times New Roman" w:hAnsi="Times New Roman" w:cs="Times New Roman"/>
          <w:sz w:val="24"/>
          <w:szCs w:val="24"/>
        </w:rPr>
        <w:t xml:space="preserve"> Müvekkil sanık </w:t>
      </w:r>
      <w:r w:rsidR="008B137D">
        <w:rPr>
          <w:rFonts w:ascii="Times New Roman" w:hAnsi="Times New Roman" w:cs="Times New Roman"/>
          <w:sz w:val="24"/>
          <w:szCs w:val="24"/>
        </w:rPr>
        <w:t xml:space="preserve">…, (Tarih) </w:t>
      </w:r>
      <w:r w:rsidR="008B137D" w:rsidRPr="00EE786B">
        <w:rPr>
          <w:rFonts w:ascii="Times New Roman" w:hAnsi="Times New Roman" w:cs="Times New Roman"/>
          <w:sz w:val="24"/>
          <w:szCs w:val="24"/>
        </w:rPr>
        <w:t>tarihleri</w:t>
      </w:r>
      <w:r w:rsidRPr="00EE786B">
        <w:rPr>
          <w:rFonts w:ascii="Times New Roman" w:hAnsi="Times New Roman" w:cs="Times New Roman"/>
          <w:sz w:val="24"/>
          <w:szCs w:val="24"/>
        </w:rPr>
        <w:t xml:space="preserve"> arasındaki izin tecavüzü suçundan sübut bulan eylemine uyan 1632 sayılı </w:t>
      </w:r>
      <w:r w:rsidR="008B137D" w:rsidRPr="00EE786B">
        <w:rPr>
          <w:rFonts w:ascii="Times New Roman" w:hAnsi="Times New Roman" w:cs="Times New Roman"/>
          <w:sz w:val="24"/>
          <w:szCs w:val="24"/>
        </w:rPr>
        <w:t>Askeri Ceza Kanunu’nun</w:t>
      </w:r>
      <w:r w:rsidRPr="00EE786B">
        <w:rPr>
          <w:rFonts w:ascii="Times New Roman" w:hAnsi="Times New Roman" w:cs="Times New Roman"/>
          <w:sz w:val="24"/>
          <w:szCs w:val="24"/>
        </w:rPr>
        <w:t xml:space="preserve"> 66/1-b maddesi gereğince </w:t>
      </w:r>
      <w:r w:rsidRPr="008B137D">
        <w:rPr>
          <w:rFonts w:ascii="Times New Roman" w:hAnsi="Times New Roman" w:cs="Times New Roman"/>
          <w:b/>
          <w:bCs/>
          <w:sz w:val="24"/>
          <w:szCs w:val="24"/>
        </w:rPr>
        <w:t>10 AY HAPİS CEZASI İLE CEZALANDIRILMASINA ve bu HÜKMÜN AÇIKLANMASININ GERİ BIRAKILMASINA</w:t>
      </w:r>
      <w:r w:rsidRPr="00EE786B">
        <w:rPr>
          <w:rFonts w:ascii="Times New Roman" w:hAnsi="Times New Roman" w:cs="Times New Roman"/>
          <w:sz w:val="24"/>
          <w:szCs w:val="24"/>
        </w:rPr>
        <w:t xml:space="preserve"> karar verilmiştir. Müvekkil sanığın denetim süresi içerisinde Alkol veya Uyuşturucu Maddenin Etkisi Altındayken Araç Kullanma suçundan 2.500 TL adli para cezası ile cezalandırılmasına karar verilmesi nedeniyle işbu istinaf </w:t>
      </w:r>
      <w:r w:rsidR="008B137D" w:rsidRPr="00EE786B">
        <w:rPr>
          <w:rFonts w:ascii="Times New Roman" w:hAnsi="Times New Roman" w:cs="Times New Roman"/>
          <w:sz w:val="24"/>
          <w:szCs w:val="24"/>
        </w:rPr>
        <w:t>konusu Askeri Ceza Kanunu’nun</w:t>
      </w:r>
      <w:r w:rsidRPr="00EE786B">
        <w:rPr>
          <w:rFonts w:ascii="Times New Roman" w:hAnsi="Times New Roman" w:cs="Times New Roman"/>
          <w:sz w:val="24"/>
          <w:szCs w:val="24"/>
        </w:rPr>
        <w:t xml:space="preserve"> </w:t>
      </w:r>
      <w:r w:rsidRPr="00EE786B">
        <w:rPr>
          <w:rFonts w:ascii="Times New Roman" w:hAnsi="Times New Roman" w:cs="Times New Roman"/>
          <w:sz w:val="24"/>
          <w:szCs w:val="24"/>
        </w:rPr>
        <w:lastRenderedPageBreak/>
        <w:t xml:space="preserve">66/1-b maddesi gereğince işlendiği iddia olunan izin tecavüzü suçundan verilen hükmün açıklanmasına karar verilmiştir. </w:t>
      </w:r>
    </w:p>
    <w:p w14:paraId="1D5EB581" w14:textId="27317C5E" w:rsidR="00EE786B" w:rsidRPr="00EE786B" w:rsidRDefault="00EE786B" w:rsidP="00EE786B">
      <w:pPr>
        <w:jc w:val="both"/>
        <w:rPr>
          <w:rFonts w:ascii="Times New Roman" w:hAnsi="Times New Roman" w:cs="Times New Roman"/>
          <w:sz w:val="24"/>
          <w:szCs w:val="24"/>
        </w:rPr>
      </w:pPr>
      <w:r w:rsidRPr="00EE786B">
        <w:rPr>
          <w:rFonts w:ascii="Times New Roman" w:hAnsi="Times New Roman" w:cs="Times New Roman"/>
          <w:sz w:val="24"/>
          <w:szCs w:val="24"/>
        </w:rPr>
        <w:t>Öncelikle iddia makamının iddianamesine ve kovuşturma aşamasındaki esas hakkındaki</w:t>
      </w:r>
      <w:r w:rsidR="008B137D">
        <w:rPr>
          <w:rFonts w:ascii="Times New Roman" w:hAnsi="Times New Roman" w:cs="Times New Roman"/>
          <w:sz w:val="24"/>
          <w:szCs w:val="24"/>
        </w:rPr>
        <w:t xml:space="preserve"> </w:t>
      </w:r>
      <w:r w:rsidRPr="00EE786B">
        <w:rPr>
          <w:rFonts w:ascii="Times New Roman" w:hAnsi="Times New Roman" w:cs="Times New Roman"/>
          <w:sz w:val="24"/>
          <w:szCs w:val="24"/>
        </w:rPr>
        <w:t>mütalaasına, ilgili mevzuat ve yerleşik yargı içtihatları açısından kesinlikle katılmıyoruz. İlk derece mahkemesinin de işbu kararının eksik ve hatalı inceleme sonucu alındığı ve hüküm tesis ederken ortaya koyduğu gerekçelerin ayrıca usul ve yasaya açıkça aykırı olduğu kanaatindeyiz. Şöyle ki;</w:t>
      </w:r>
    </w:p>
    <w:p w14:paraId="417BCBA4" w14:textId="22E51EC4" w:rsidR="00EE786B" w:rsidRPr="008B137D" w:rsidRDefault="00EE786B" w:rsidP="00EE786B">
      <w:pPr>
        <w:jc w:val="both"/>
        <w:rPr>
          <w:rFonts w:ascii="Times New Roman" w:hAnsi="Times New Roman" w:cs="Times New Roman"/>
          <w:b/>
          <w:bCs/>
          <w:sz w:val="24"/>
          <w:szCs w:val="24"/>
        </w:rPr>
      </w:pPr>
      <w:r w:rsidRPr="008B137D">
        <w:rPr>
          <w:rFonts w:ascii="Times New Roman" w:hAnsi="Times New Roman" w:cs="Times New Roman"/>
          <w:b/>
          <w:bCs/>
          <w:sz w:val="24"/>
          <w:szCs w:val="24"/>
        </w:rPr>
        <w:t xml:space="preserve">MÜVEKKİLİN ASKERİ BİRLİĞİNE DÖNEMEMESİ KASTİ OLMAYIP PSİKOLOJİK BASKI, MOBBİNG VE AİLEVİ PROBLEMLER NEDENİYLE ASKERİ BİRLİĞE DÖNÜŞ YAPAMAMIŞTIR. </w:t>
      </w:r>
    </w:p>
    <w:p w14:paraId="4B7EA4D3" w14:textId="77ABE5AE" w:rsidR="00EE786B" w:rsidRPr="00EE786B" w:rsidRDefault="00EE786B" w:rsidP="00EE786B">
      <w:pPr>
        <w:jc w:val="both"/>
        <w:rPr>
          <w:rFonts w:ascii="Times New Roman" w:hAnsi="Times New Roman" w:cs="Times New Roman"/>
          <w:sz w:val="24"/>
          <w:szCs w:val="24"/>
        </w:rPr>
      </w:pPr>
      <w:r w:rsidRPr="00EE786B">
        <w:rPr>
          <w:rFonts w:ascii="Times New Roman" w:hAnsi="Times New Roman" w:cs="Times New Roman"/>
          <w:sz w:val="24"/>
          <w:szCs w:val="24"/>
        </w:rPr>
        <w:t xml:space="preserve">Müvekkil </w:t>
      </w:r>
      <w:r w:rsidR="008B137D">
        <w:rPr>
          <w:rFonts w:ascii="Times New Roman" w:hAnsi="Times New Roman" w:cs="Times New Roman"/>
          <w:sz w:val="24"/>
          <w:szCs w:val="24"/>
        </w:rPr>
        <w:t xml:space="preserve">(…) </w:t>
      </w:r>
      <w:r w:rsidRPr="00EE786B">
        <w:rPr>
          <w:rFonts w:ascii="Times New Roman" w:hAnsi="Times New Roman" w:cs="Times New Roman"/>
          <w:sz w:val="24"/>
          <w:szCs w:val="24"/>
        </w:rPr>
        <w:t xml:space="preserve"> </w:t>
      </w:r>
      <w:r w:rsidR="008B137D" w:rsidRPr="00EE786B">
        <w:rPr>
          <w:rFonts w:ascii="Times New Roman" w:hAnsi="Times New Roman" w:cs="Times New Roman"/>
          <w:sz w:val="24"/>
          <w:szCs w:val="24"/>
        </w:rPr>
        <w:t>Tarihinde</w:t>
      </w:r>
      <w:r w:rsidRPr="00EE786B">
        <w:rPr>
          <w:rFonts w:ascii="Times New Roman" w:hAnsi="Times New Roman" w:cs="Times New Roman"/>
          <w:sz w:val="24"/>
          <w:szCs w:val="24"/>
        </w:rPr>
        <w:t xml:space="preserve"> yıllık izne ayrılmış ve ailesinin yanına İstanbul'a gitmiştir. Ancak çavuş olmak için sınava gitmiş ve sınav sonucunun olumsuz olması sebebi ile moral bozukluğu yaşamış ve izin bitiş tarihi olan </w:t>
      </w:r>
      <w:r w:rsidR="008B137D">
        <w:rPr>
          <w:rFonts w:ascii="Times New Roman" w:hAnsi="Times New Roman" w:cs="Times New Roman"/>
          <w:sz w:val="24"/>
          <w:szCs w:val="24"/>
        </w:rPr>
        <w:t>(…)</w:t>
      </w:r>
      <w:r w:rsidRPr="00EE786B">
        <w:rPr>
          <w:rFonts w:ascii="Times New Roman" w:hAnsi="Times New Roman" w:cs="Times New Roman"/>
          <w:sz w:val="24"/>
          <w:szCs w:val="24"/>
        </w:rPr>
        <w:t xml:space="preserve"> tarihini kaçırmış ve askeri birliğine dönememiştir. Müvekkil askeri ortamın vermiş olduğu psikolojik baskı ve moral bozukluğu ile askeri birliğe dönecek durumda olmasa da kendi rızası ile birliğe katılmıştır. Elinde olmadan psikolojik baskı, mobbing ve sınav sürecinin vermiş olduğu olumsuz moral bozukluğu sebebi ile birliğine dönecek durumda olmayan müvekkilin birliğine dönüşünün gecikmesi bilerek ve isteyerek olmamıştır. Müvekkil her ne kadar kasten buna sebebiyet vermemişse de bu durumdan çok pişman olmuş ve bunu da her şekilde dile getirmiştir. </w:t>
      </w:r>
    </w:p>
    <w:p w14:paraId="37299D78" w14:textId="57DB3BC1" w:rsidR="00EE786B" w:rsidRPr="00EE786B" w:rsidRDefault="00EE786B" w:rsidP="00EE786B">
      <w:pPr>
        <w:jc w:val="both"/>
        <w:rPr>
          <w:rFonts w:ascii="Times New Roman" w:hAnsi="Times New Roman" w:cs="Times New Roman"/>
          <w:sz w:val="24"/>
          <w:szCs w:val="24"/>
        </w:rPr>
      </w:pPr>
      <w:r w:rsidRPr="00EE786B">
        <w:rPr>
          <w:rFonts w:ascii="Times New Roman" w:hAnsi="Times New Roman" w:cs="Times New Roman"/>
          <w:sz w:val="24"/>
          <w:szCs w:val="24"/>
        </w:rPr>
        <w:t xml:space="preserve">Her ne kadar sanık izne geldiği tarihten sonra verilen süre içerisinde dönmesi gerekse </w:t>
      </w:r>
      <w:r w:rsidR="008B137D" w:rsidRPr="00EE786B">
        <w:rPr>
          <w:rFonts w:ascii="Times New Roman" w:hAnsi="Times New Roman" w:cs="Times New Roman"/>
          <w:sz w:val="24"/>
          <w:szCs w:val="24"/>
        </w:rPr>
        <w:t>de</w:t>
      </w:r>
      <w:r w:rsidRPr="00EE786B">
        <w:rPr>
          <w:rFonts w:ascii="Times New Roman" w:hAnsi="Times New Roman" w:cs="Times New Roman"/>
          <w:sz w:val="24"/>
          <w:szCs w:val="24"/>
        </w:rPr>
        <w:t xml:space="preserve"> haklı bir nedenle kusuru olmaksızın askeri birlikte yaşamış olduğu psikolojik baskı, mobbing ve girmiş olduğu sınavda başarısız olması ve aile içerisinde yaşanan büyük nedenlerle birliğe zamanında teslim olamamıştır. Psikolojik problemlerini ve ailevi problemi çözer çözmez </w:t>
      </w:r>
      <w:r w:rsidR="008B137D">
        <w:rPr>
          <w:rFonts w:ascii="Times New Roman" w:hAnsi="Times New Roman" w:cs="Times New Roman"/>
          <w:sz w:val="24"/>
          <w:szCs w:val="24"/>
        </w:rPr>
        <w:t>…</w:t>
      </w:r>
      <w:r w:rsidRPr="00EE786B">
        <w:rPr>
          <w:rFonts w:ascii="Times New Roman" w:hAnsi="Times New Roman" w:cs="Times New Roman"/>
          <w:sz w:val="24"/>
          <w:szCs w:val="24"/>
        </w:rPr>
        <w:t xml:space="preserve"> İlçe Jandarma Komutanlığı'na kendiliğinden katılmış, teslim olmuştur. </w:t>
      </w:r>
    </w:p>
    <w:p w14:paraId="34D7763F" w14:textId="374291BB" w:rsidR="00EE786B" w:rsidRPr="00EE786B" w:rsidRDefault="00EE786B" w:rsidP="00EE786B">
      <w:pPr>
        <w:jc w:val="both"/>
        <w:rPr>
          <w:rFonts w:ascii="Times New Roman" w:hAnsi="Times New Roman" w:cs="Times New Roman"/>
          <w:sz w:val="24"/>
          <w:szCs w:val="24"/>
        </w:rPr>
      </w:pPr>
      <w:r w:rsidRPr="00EE786B">
        <w:rPr>
          <w:rFonts w:ascii="Times New Roman" w:hAnsi="Times New Roman" w:cs="Times New Roman"/>
          <w:sz w:val="24"/>
          <w:szCs w:val="24"/>
        </w:rPr>
        <w:t>Görüldüğü üzere sanık herhangi bir kusuru olmaksızın gecikmeli olarak kendiliğinden teslim olmuştur. İşbu yüzden müvekkilin beraat</w:t>
      </w:r>
      <w:r w:rsidR="008B137D">
        <w:rPr>
          <w:rFonts w:ascii="Times New Roman" w:hAnsi="Times New Roman" w:cs="Times New Roman"/>
          <w:sz w:val="24"/>
          <w:szCs w:val="24"/>
        </w:rPr>
        <w:t>ine</w:t>
      </w:r>
      <w:r w:rsidRPr="00EE786B">
        <w:rPr>
          <w:rFonts w:ascii="Times New Roman" w:hAnsi="Times New Roman" w:cs="Times New Roman"/>
          <w:sz w:val="24"/>
          <w:szCs w:val="24"/>
        </w:rPr>
        <w:t xml:space="preserve"> karar verilmesi gerekmekte iken cezalandırılması yönünde hüküm kurulması hukuka ve hakkaniyete aykırıdır. </w:t>
      </w:r>
    </w:p>
    <w:p w14:paraId="10CAF606" w14:textId="4D6F6018" w:rsidR="00EE786B" w:rsidRPr="00EE786B" w:rsidRDefault="00EE786B" w:rsidP="00EE786B">
      <w:pPr>
        <w:jc w:val="both"/>
        <w:rPr>
          <w:rFonts w:ascii="Times New Roman" w:hAnsi="Times New Roman" w:cs="Times New Roman"/>
          <w:sz w:val="24"/>
          <w:szCs w:val="24"/>
        </w:rPr>
      </w:pPr>
      <w:r w:rsidRPr="00EE786B">
        <w:rPr>
          <w:rFonts w:ascii="Times New Roman" w:hAnsi="Times New Roman" w:cs="Times New Roman"/>
          <w:sz w:val="24"/>
          <w:szCs w:val="24"/>
        </w:rPr>
        <w:t>Türk Ceza Kanunu madde 50/1 uyarınca; kısa süreli hapis cezalarının cezaevinde çektirilmesinin sakıncaları da göz önüne alınarak, suçlunun kişiliğine, sosyal ve ekonomik durumuna, yargılama sürecinde duyduğu pişmanlığa ve suçun işlenmesindeki özelliklere göre</w:t>
      </w:r>
      <w:r w:rsidR="008B137D">
        <w:rPr>
          <w:rFonts w:ascii="Times New Roman" w:hAnsi="Times New Roman" w:cs="Times New Roman"/>
          <w:sz w:val="24"/>
          <w:szCs w:val="24"/>
        </w:rPr>
        <w:t xml:space="preserve"> </w:t>
      </w:r>
      <w:r w:rsidRPr="00EE786B">
        <w:rPr>
          <w:rFonts w:ascii="Times New Roman" w:hAnsi="Times New Roman" w:cs="Times New Roman"/>
          <w:sz w:val="24"/>
          <w:szCs w:val="24"/>
        </w:rPr>
        <w:t>seçenek yaptırımlara çevrilmesi düzenleme altına alınmıştır. Bu madde uyarınca yerel mahkemenin ceza verecekse bile bunu seçenek yaptırımlara çevirmesi gerekmekte iken buna yer olmadığına dair karar vermesi hukuka ve kanuna aykırı olmuştur.</w:t>
      </w:r>
    </w:p>
    <w:p w14:paraId="554CFA0D" w14:textId="0E9FE792" w:rsidR="00EE786B" w:rsidRPr="00EE786B" w:rsidRDefault="00EE786B" w:rsidP="00EE786B">
      <w:pPr>
        <w:jc w:val="both"/>
        <w:rPr>
          <w:rFonts w:ascii="Times New Roman" w:hAnsi="Times New Roman" w:cs="Times New Roman"/>
          <w:sz w:val="24"/>
          <w:szCs w:val="24"/>
        </w:rPr>
      </w:pPr>
      <w:r w:rsidRPr="00EE786B">
        <w:rPr>
          <w:rFonts w:ascii="Times New Roman" w:hAnsi="Times New Roman" w:cs="Times New Roman"/>
          <w:sz w:val="24"/>
          <w:szCs w:val="24"/>
        </w:rPr>
        <w:tab/>
        <w:t xml:space="preserve">Yukarıda açıklamış olduğumuz nedenler ve Sayın Mahkemenizin </w:t>
      </w:r>
      <w:r w:rsidR="008B137D" w:rsidRPr="00EE786B">
        <w:rPr>
          <w:rFonts w:ascii="Times New Roman" w:hAnsi="Times New Roman" w:cs="Times New Roman"/>
          <w:sz w:val="24"/>
          <w:szCs w:val="24"/>
        </w:rPr>
        <w:t>re</w:t>
      </w:r>
      <w:r w:rsidR="008B137D">
        <w:rPr>
          <w:rFonts w:ascii="Times New Roman" w:hAnsi="Times New Roman" w:cs="Times New Roman"/>
          <w:sz w:val="24"/>
          <w:szCs w:val="24"/>
        </w:rPr>
        <w:t xml:space="preserve"> ‘</w:t>
      </w:r>
      <w:r w:rsidR="008B137D" w:rsidRPr="00EE786B">
        <w:rPr>
          <w:rFonts w:ascii="Times New Roman" w:hAnsi="Times New Roman" w:cs="Times New Roman"/>
          <w:sz w:val="24"/>
          <w:szCs w:val="24"/>
        </w:rPr>
        <w:t>sen</w:t>
      </w:r>
      <w:r w:rsidRPr="00EE786B">
        <w:rPr>
          <w:rFonts w:ascii="Times New Roman" w:hAnsi="Times New Roman" w:cs="Times New Roman"/>
          <w:sz w:val="24"/>
          <w:szCs w:val="24"/>
        </w:rPr>
        <w:t xml:space="preserve"> gözeteceği sebepler ışığında, müvekkil hakkında verilen </w:t>
      </w:r>
      <w:r w:rsidR="008B137D" w:rsidRPr="00EE786B">
        <w:rPr>
          <w:rFonts w:ascii="Times New Roman" w:hAnsi="Times New Roman" w:cs="Times New Roman"/>
          <w:sz w:val="24"/>
          <w:szCs w:val="24"/>
        </w:rPr>
        <w:t>mahkûmiyet</w:t>
      </w:r>
      <w:r w:rsidRPr="00EE786B">
        <w:rPr>
          <w:rFonts w:ascii="Times New Roman" w:hAnsi="Times New Roman" w:cs="Times New Roman"/>
          <w:sz w:val="24"/>
          <w:szCs w:val="24"/>
        </w:rPr>
        <w:t xml:space="preserve"> kararına karşı istinaf kanun yoluna başvurmak zorunluluğu hasıl olduğundan istinaf kanun yoluna başvuruyoruz.</w:t>
      </w:r>
    </w:p>
    <w:p w14:paraId="0521B592" w14:textId="77777777" w:rsidR="00EE786B" w:rsidRPr="00EE786B" w:rsidRDefault="00EE786B" w:rsidP="00EE786B">
      <w:pPr>
        <w:jc w:val="both"/>
        <w:rPr>
          <w:rFonts w:ascii="Times New Roman" w:hAnsi="Times New Roman" w:cs="Times New Roman"/>
          <w:sz w:val="24"/>
          <w:szCs w:val="24"/>
        </w:rPr>
      </w:pPr>
    </w:p>
    <w:p w14:paraId="0B2B5860" w14:textId="0DDC6992" w:rsidR="00EE786B" w:rsidRPr="00EE786B" w:rsidRDefault="00EE786B" w:rsidP="00EE786B">
      <w:pPr>
        <w:jc w:val="both"/>
        <w:rPr>
          <w:rFonts w:ascii="Times New Roman" w:hAnsi="Times New Roman" w:cs="Times New Roman"/>
          <w:sz w:val="24"/>
          <w:szCs w:val="24"/>
        </w:rPr>
      </w:pPr>
      <w:r w:rsidRPr="008B137D">
        <w:rPr>
          <w:rFonts w:ascii="Times New Roman" w:hAnsi="Times New Roman" w:cs="Times New Roman"/>
          <w:b/>
          <w:bCs/>
          <w:sz w:val="24"/>
          <w:szCs w:val="24"/>
          <w:u w:val="single"/>
        </w:rPr>
        <w:lastRenderedPageBreak/>
        <w:t xml:space="preserve">SONUÇ VE </w:t>
      </w:r>
      <w:r w:rsidR="008B137D" w:rsidRPr="008B137D">
        <w:rPr>
          <w:rFonts w:ascii="Times New Roman" w:hAnsi="Times New Roman" w:cs="Times New Roman"/>
          <w:b/>
          <w:bCs/>
          <w:sz w:val="24"/>
          <w:szCs w:val="24"/>
          <w:u w:val="single"/>
        </w:rPr>
        <w:t>İSTEM:</w:t>
      </w:r>
      <w:r w:rsidR="008B137D">
        <w:rPr>
          <w:rFonts w:ascii="Times New Roman" w:hAnsi="Times New Roman" w:cs="Times New Roman"/>
          <w:sz w:val="24"/>
          <w:szCs w:val="24"/>
        </w:rPr>
        <w:t xml:space="preserve"> </w:t>
      </w:r>
      <w:r w:rsidRPr="00EE786B">
        <w:rPr>
          <w:rFonts w:ascii="Times New Roman" w:hAnsi="Times New Roman" w:cs="Times New Roman"/>
          <w:sz w:val="24"/>
          <w:szCs w:val="24"/>
        </w:rPr>
        <w:t>Yukarıda açıkladığımız nedenler ve re</w:t>
      </w:r>
      <w:r>
        <w:rPr>
          <w:rFonts w:ascii="Times New Roman" w:hAnsi="Times New Roman" w:cs="Times New Roman"/>
          <w:sz w:val="24"/>
          <w:szCs w:val="24"/>
        </w:rPr>
        <w:t xml:space="preserve"> ‘s</w:t>
      </w:r>
      <w:r w:rsidRPr="00EE786B">
        <w:rPr>
          <w:rFonts w:ascii="Times New Roman" w:hAnsi="Times New Roman" w:cs="Times New Roman"/>
          <w:sz w:val="24"/>
          <w:szCs w:val="24"/>
        </w:rPr>
        <w:t xml:space="preserve">en gözeteceğiniz sebeplerle birlikte, ilk derece mahkemesinin müvekkil hakkında vermiş olduğu </w:t>
      </w:r>
      <w:r w:rsidRPr="00EE786B">
        <w:rPr>
          <w:rFonts w:ascii="Times New Roman" w:hAnsi="Times New Roman" w:cs="Times New Roman"/>
          <w:sz w:val="24"/>
          <w:szCs w:val="24"/>
        </w:rPr>
        <w:t>mahkûmiyet</w:t>
      </w:r>
      <w:r w:rsidRPr="00EE786B">
        <w:rPr>
          <w:rFonts w:ascii="Times New Roman" w:hAnsi="Times New Roman" w:cs="Times New Roman"/>
          <w:sz w:val="24"/>
          <w:szCs w:val="24"/>
        </w:rPr>
        <w:t xml:space="preserve"> kararının kaldırılarak müvekkilin </w:t>
      </w:r>
      <w:r w:rsidRPr="008B137D">
        <w:rPr>
          <w:rFonts w:ascii="Times New Roman" w:hAnsi="Times New Roman" w:cs="Times New Roman"/>
          <w:b/>
          <w:bCs/>
          <w:sz w:val="24"/>
          <w:szCs w:val="24"/>
        </w:rPr>
        <w:t>BERAATİNE</w:t>
      </w:r>
      <w:r w:rsidRPr="00EE786B">
        <w:rPr>
          <w:rFonts w:ascii="Times New Roman" w:hAnsi="Times New Roman" w:cs="Times New Roman"/>
          <w:sz w:val="24"/>
          <w:szCs w:val="24"/>
        </w:rPr>
        <w:t xml:space="preserve"> karar verilmesini saygıyla arz ederiz.  </w:t>
      </w:r>
      <w:r>
        <w:rPr>
          <w:rFonts w:ascii="Times New Roman" w:hAnsi="Times New Roman" w:cs="Times New Roman"/>
          <w:sz w:val="24"/>
          <w:szCs w:val="24"/>
        </w:rPr>
        <w:t>(Tarih)</w:t>
      </w:r>
    </w:p>
    <w:p w14:paraId="18EA02AA" w14:textId="77777777" w:rsidR="00EE786B" w:rsidRPr="00EE786B" w:rsidRDefault="00EE786B" w:rsidP="00EE786B">
      <w:pPr>
        <w:jc w:val="both"/>
        <w:rPr>
          <w:rFonts w:ascii="Times New Roman" w:hAnsi="Times New Roman" w:cs="Times New Roman"/>
          <w:sz w:val="24"/>
          <w:szCs w:val="24"/>
        </w:rPr>
      </w:pPr>
      <w:r w:rsidRPr="00EE786B">
        <w:rPr>
          <w:rFonts w:ascii="Times New Roman" w:hAnsi="Times New Roman" w:cs="Times New Roman"/>
          <w:sz w:val="24"/>
          <w:szCs w:val="24"/>
        </w:rPr>
        <w:tab/>
      </w:r>
      <w:r w:rsidRPr="00EE786B">
        <w:rPr>
          <w:rFonts w:ascii="Times New Roman" w:hAnsi="Times New Roman" w:cs="Times New Roman"/>
          <w:sz w:val="24"/>
          <w:szCs w:val="24"/>
        </w:rPr>
        <w:tab/>
        <w:t xml:space="preserve">                    </w:t>
      </w:r>
    </w:p>
    <w:p w14:paraId="6474F88A" w14:textId="67A04F47" w:rsidR="00EE786B" w:rsidRPr="00EE786B" w:rsidRDefault="00EE786B" w:rsidP="00EE786B">
      <w:pPr>
        <w:jc w:val="both"/>
        <w:rPr>
          <w:rFonts w:ascii="Times New Roman" w:hAnsi="Times New Roman" w:cs="Times New Roman"/>
          <w:sz w:val="24"/>
          <w:szCs w:val="24"/>
        </w:rPr>
      </w:pPr>
      <w:r w:rsidRPr="00EE786B">
        <w:rPr>
          <w:rFonts w:ascii="Times New Roman" w:hAnsi="Times New Roman" w:cs="Times New Roman"/>
          <w:sz w:val="24"/>
          <w:szCs w:val="24"/>
        </w:rPr>
        <w:t xml:space="preserve">                                                                                                             Sanık </w:t>
      </w:r>
      <w:r w:rsidRPr="00EE786B">
        <w:rPr>
          <w:rFonts w:ascii="Times New Roman" w:hAnsi="Times New Roman" w:cs="Times New Roman"/>
          <w:sz w:val="24"/>
          <w:szCs w:val="24"/>
        </w:rPr>
        <w:t>Müdafi</w:t>
      </w:r>
    </w:p>
    <w:p w14:paraId="766FBC97" w14:textId="5E53EAE2" w:rsidR="00EE786B" w:rsidRDefault="00EE786B" w:rsidP="00EE786B">
      <w:pPr>
        <w:jc w:val="both"/>
        <w:rPr>
          <w:rFonts w:ascii="Times New Roman" w:hAnsi="Times New Roman" w:cs="Times New Roman"/>
          <w:b/>
          <w:bCs/>
          <w:sz w:val="24"/>
          <w:szCs w:val="24"/>
        </w:rPr>
      </w:pPr>
      <w:r w:rsidRPr="00EE786B">
        <w:rPr>
          <w:rFonts w:ascii="Times New Roman" w:hAnsi="Times New Roman" w:cs="Times New Roman"/>
          <w:sz w:val="24"/>
          <w:szCs w:val="24"/>
        </w:rPr>
        <w:tab/>
      </w:r>
      <w:r w:rsidRPr="00EE786B">
        <w:rPr>
          <w:rFonts w:ascii="Times New Roman" w:hAnsi="Times New Roman" w:cs="Times New Roman"/>
          <w:sz w:val="24"/>
          <w:szCs w:val="24"/>
        </w:rPr>
        <w:tab/>
      </w:r>
      <w:r w:rsidRPr="00EE786B">
        <w:rPr>
          <w:rFonts w:ascii="Times New Roman" w:hAnsi="Times New Roman" w:cs="Times New Roman"/>
          <w:sz w:val="24"/>
          <w:szCs w:val="24"/>
        </w:rPr>
        <w:tab/>
      </w:r>
      <w:r w:rsidRPr="00EE786B">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E786B">
        <w:rPr>
          <w:rFonts w:ascii="Times New Roman" w:hAnsi="Times New Roman" w:cs="Times New Roman"/>
          <w:sz w:val="24"/>
          <w:szCs w:val="24"/>
        </w:rPr>
        <w:t xml:space="preserve">  </w:t>
      </w:r>
      <w:r w:rsidRPr="00EE786B">
        <w:rPr>
          <w:rFonts w:ascii="Times New Roman" w:hAnsi="Times New Roman" w:cs="Times New Roman"/>
          <w:b/>
          <w:bCs/>
          <w:sz w:val="24"/>
          <w:szCs w:val="24"/>
        </w:rPr>
        <w:t>Av. Haşim ELMAS</w:t>
      </w:r>
    </w:p>
    <w:p w14:paraId="2427CEB5" w14:textId="684D0114" w:rsidR="00DA0F8F" w:rsidRPr="00EE786B" w:rsidRDefault="00DA0F8F" w:rsidP="00DA0F8F">
      <w:pPr>
        <w:jc w:val="both"/>
        <w:rPr>
          <w:rFonts w:ascii="Times New Roman" w:hAnsi="Times New Roman" w:cs="Times New Roman"/>
          <w:b/>
          <w:bCs/>
          <w:sz w:val="24"/>
          <w:szCs w:val="24"/>
        </w:rPr>
      </w:pPr>
      <w:r w:rsidRPr="00DA0F8F">
        <w:rPr>
          <w:rFonts w:ascii="Times New Roman" w:hAnsi="Times New Roman" w:cs="Times New Roman"/>
          <w:b/>
          <w:bCs/>
          <w:sz w:val="24"/>
          <w:szCs w:val="24"/>
        </w:rPr>
        <w:br/>
      </w:r>
    </w:p>
    <w:bookmarkEnd w:id="1"/>
    <w:p w14:paraId="37A2F3BA" w14:textId="77777777" w:rsidR="00EE786B" w:rsidRPr="00EE786B" w:rsidRDefault="00EE786B" w:rsidP="00EE786B">
      <w:pPr>
        <w:jc w:val="both"/>
        <w:rPr>
          <w:rFonts w:ascii="Times New Roman" w:hAnsi="Times New Roman" w:cs="Times New Roman"/>
          <w:sz w:val="24"/>
          <w:szCs w:val="24"/>
        </w:rPr>
      </w:pPr>
    </w:p>
    <w:p w14:paraId="110A63F3" w14:textId="77777777" w:rsidR="00DA0F8F" w:rsidRPr="0063183C" w:rsidRDefault="00DA0F8F" w:rsidP="00DA0F8F">
      <w:pPr>
        <w:pStyle w:val="Balk1"/>
      </w:pPr>
      <w:r>
        <w:t>…</w:t>
      </w:r>
      <w:r w:rsidRPr="0063183C">
        <w:t xml:space="preserve"> BÖLGE ADLİYE MAHKEMESİ İLGİLİ CEZA DAİRESİNE</w:t>
      </w:r>
    </w:p>
    <w:p w14:paraId="56A928E8" w14:textId="77777777" w:rsidR="00DA0F8F" w:rsidRPr="0063183C" w:rsidRDefault="00DA0F8F" w:rsidP="00DA0F8F">
      <w:pPr>
        <w:pStyle w:val="Balk1"/>
      </w:pPr>
      <w:r w:rsidRPr="0063183C">
        <w:t xml:space="preserve">Gönderilmek </w:t>
      </w:r>
      <w:proofErr w:type="gramStart"/>
      <w:r w:rsidRPr="0063183C">
        <w:t>Üzere</w:t>
      </w:r>
      <w:proofErr w:type="gramEnd"/>
    </w:p>
    <w:p w14:paraId="32933EFF" w14:textId="5983B1D1" w:rsidR="00DA0F8F" w:rsidRPr="0063183C" w:rsidRDefault="00DA0F8F" w:rsidP="00DA0F8F">
      <w:pPr>
        <w:pStyle w:val="Balk1"/>
      </w:pPr>
      <w:r>
        <w:t>…</w:t>
      </w:r>
      <w:r w:rsidRPr="0063183C">
        <w:t xml:space="preserve"> </w:t>
      </w:r>
      <w:r w:rsidR="00347937">
        <w:t>AĞIR</w:t>
      </w:r>
      <w:r w:rsidRPr="0063183C">
        <w:t xml:space="preserve"> CEZA MAHKEMESİ</w:t>
      </w:r>
      <w:r w:rsidR="00347937">
        <w:t>’</w:t>
      </w:r>
      <w:r w:rsidRPr="0063183C">
        <w:t>NE</w:t>
      </w:r>
    </w:p>
    <w:p w14:paraId="55E499FF" w14:textId="77777777" w:rsidR="00DA0F8F" w:rsidRPr="0063183C" w:rsidRDefault="00DA0F8F" w:rsidP="00DA0F8F">
      <w:pPr>
        <w:jc w:val="both"/>
        <w:rPr>
          <w:rFonts w:ascii="Times New Roman" w:hAnsi="Times New Roman" w:cs="Times New Roman"/>
          <w:sz w:val="24"/>
          <w:szCs w:val="24"/>
        </w:rPr>
      </w:pPr>
    </w:p>
    <w:p w14:paraId="3DF4B1EA" w14:textId="77777777" w:rsidR="00DA0F8F" w:rsidRDefault="00DA0F8F" w:rsidP="00DA0F8F">
      <w:pPr>
        <w:jc w:val="both"/>
        <w:rPr>
          <w:rFonts w:ascii="Times New Roman" w:hAnsi="Times New Roman" w:cs="Times New Roman"/>
          <w:sz w:val="24"/>
          <w:szCs w:val="24"/>
        </w:rPr>
      </w:pPr>
      <w:r w:rsidRPr="0063183C">
        <w:rPr>
          <w:rFonts w:ascii="Times New Roman" w:hAnsi="Times New Roman" w:cs="Times New Roman"/>
          <w:b/>
          <w:bCs/>
          <w:sz w:val="24"/>
          <w:szCs w:val="24"/>
          <w:u w:val="single"/>
        </w:rPr>
        <w:t>DOSYA NO</w:t>
      </w:r>
      <w:r w:rsidRPr="0063183C">
        <w:rPr>
          <w:rFonts w:ascii="Times New Roman" w:hAnsi="Times New Roman" w:cs="Times New Roman"/>
          <w:b/>
          <w:bCs/>
          <w:sz w:val="24"/>
          <w:szCs w:val="24"/>
          <w:u w:val="single"/>
        </w:rPr>
        <w:tab/>
      </w:r>
      <w:r w:rsidRPr="0063183C">
        <w:rPr>
          <w:rFonts w:ascii="Times New Roman" w:hAnsi="Times New Roman" w:cs="Times New Roman"/>
          <w:b/>
          <w:bCs/>
          <w:sz w:val="24"/>
          <w:szCs w:val="24"/>
          <w:u w:val="single"/>
        </w:rPr>
        <w:tab/>
        <w:t>:</w:t>
      </w:r>
      <w:r w:rsidRPr="0063183C">
        <w:rPr>
          <w:rFonts w:ascii="Times New Roman" w:hAnsi="Times New Roman" w:cs="Times New Roman"/>
          <w:sz w:val="24"/>
          <w:szCs w:val="24"/>
        </w:rPr>
        <w:t xml:space="preserve"> …</w:t>
      </w:r>
      <w:r>
        <w:rPr>
          <w:rFonts w:ascii="Times New Roman" w:hAnsi="Times New Roman" w:cs="Times New Roman"/>
          <w:sz w:val="24"/>
          <w:szCs w:val="24"/>
        </w:rPr>
        <w:t>/…</w:t>
      </w:r>
      <w:r w:rsidRPr="0063183C">
        <w:rPr>
          <w:rFonts w:ascii="Times New Roman" w:hAnsi="Times New Roman" w:cs="Times New Roman"/>
          <w:sz w:val="24"/>
          <w:szCs w:val="24"/>
        </w:rPr>
        <w:t xml:space="preserve"> E. </w:t>
      </w:r>
      <w:r>
        <w:rPr>
          <w:rFonts w:ascii="Times New Roman" w:hAnsi="Times New Roman" w:cs="Times New Roman"/>
          <w:sz w:val="24"/>
          <w:szCs w:val="24"/>
        </w:rPr>
        <w:t>…/…</w:t>
      </w:r>
      <w:r w:rsidRPr="0063183C">
        <w:rPr>
          <w:rFonts w:ascii="Times New Roman" w:hAnsi="Times New Roman" w:cs="Times New Roman"/>
          <w:sz w:val="24"/>
          <w:szCs w:val="24"/>
        </w:rPr>
        <w:t xml:space="preserve"> K.</w:t>
      </w:r>
    </w:p>
    <w:p w14:paraId="6F5A3586" w14:textId="77777777" w:rsidR="00DA0F8F" w:rsidRPr="0063183C" w:rsidRDefault="00DA0F8F" w:rsidP="00DA0F8F">
      <w:pPr>
        <w:jc w:val="both"/>
        <w:rPr>
          <w:rFonts w:ascii="Times New Roman" w:hAnsi="Times New Roman" w:cs="Times New Roman"/>
          <w:sz w:val="24"/>
          <w:szCs w:val="24"/>
        </w:rPr>
      </w:pPr>
    </w:p>
    <w:p w14:paraId="6EF0C5D6" w14:textId="25E2A2CC" w:rsidR="00DA0F8F" w:rsidRPr="00DA0F8F" w:rsidRDefault="00DA0F8F" w:rsidP="00DA0F8F">
      <w:pPr>
        <w:jc w:val="both"/>
        <w:rPr>
          <w:rFonts w:ascii="Times New Roman" w:hAnsi="Times New Roman" w:cs="Times New Roman"/>
          <w:b/>
          <w:bCs/>
          <w:sz w:val="24"/>
          <w:szCs w:val="24"/>
          <w:u w:val="single"/>
        </w:rPr>
      </w:pPr>
      <w:r w:rsidRPr="0063183C">
        <w:rPr>
          <w:rFonts w:ascii="Times New Roman" w:hAnsi="Times New Roman" w:cs="Times New Roman"/>
          <w:b/>
          <w:bCs/>
          <w:sz w:val="24"/>
          <w:szCs w:val="24"/>
        </w:rPr>
        <w:t>İSTİNAF</w:t>
      </w:r>
      <w:r>
        <w:rPr>
          <w:rFonts w:ascii="Times New Roman" w:hAnsi="Times New Roman" w:cs="Times New Roman"/>
          <w:b/>
          <w:bCs/>
          <w:sz w:val="24"/>
          <w:szCs w:val="24"/>
        </w:rPr>
        <w:t xml:space="preserve"> EDEN</w:t>
      </w:r>
      <w:r w:rsidRPr="0063183C">
        <w:rPr>
          <w:rFonts w:ascii="Times New Roman" w:hAnsi="Times New Roman" w:cs="Times New Roman"/>
          <w:b/>
          <w:bCs/>
          <w:sz w:val="24"/>
          <w:szCs w:val="24"/>
          <w:u w:val="single"/>
        </w:rPr>
        <w:tab/>
        <w:t>:</w:t>
      </w:r>
      <w:r w:rsidRPr="0063183C">
        <w:rPr>
          <w:rFonts w:ascii="Times New Roman" w:hAnsi="Times New Roman" w:cs="Times New Roman"/>
          <w:sz w:val="24"/>
          <w:szCs w:val="24"/>
        </w:rPr>
        <w:t xml:space="preserve"> </w:t>
      </w:r>
    </w:p>
    <w:p w14:paraId="5970191C" w14:textId="5076BED5" w:rsidR="00DA0F8F" w:rsidRPr="0063183C" w:rsidRDefault="00DA0F8F" w:rsidP="00DA0F8F">
      <w:pPr>
        <w:ind w:left="1416" w:hanging="1416"/>
        <w:jc w:val="both"/>
        <w:rPr>
          <w:rFonts w:ascii="Times New Roman" w:hAnsi="Times New Roman" w:cs="Times New Roman"/>
          <w:sz w:val="24"/>
          <w:szCs w:val="24"/>
        </w:rPr>
      </w:pPr>
      <w:r w:rsidRPr="0063183C">
        <w:rPr>
          <w:rFonts w:ascii="Times New Roman" w:hAnsi="Times New Roman" w:cs="Times New Roman"/>
          <w:b/>
          <w:bCs/>
          <w:sz w:val="24"/>
          <w:szCs w:val="24"/>
          <w:u w:val="single"/>
        </w:rPr>
        <w:t>SUÇ</w:t>
      </w:r>
      <w:r w:rsidRPr="0063183C">
        <w:rPr>
          <w:rFonts w:ascii="Times New Roman" w:hAnsi="Times New Roman" w:cs="Times New Roman"/>
          <w:b/>
          <w:bCs/>
          <w:sz w:val="24"/>
          <w:szCs w:val="24"/>
          <w:u w:val="single"/>
        </w:rPr>
        <w:tab/>
      </w:r>
      <w:r w:rsidRPr="0063183C">
        <w:rPr>
          <w:rFonts w:ascii="Times New Roman" w:hAnsi="Times New Roman" w:cs="Times New Roman"/>
          <w:b/>
          <w:bCs/>
          <w:sz w:val="24"/>
          <w:szCs w:val="24"/>
          <w:u w:val="single"/>
        </w:rPr>
        <w:tab/>
        <w:t>:</w:t>
      </w:r>
      <w:r w:rsidRPr="0063183C">
        <w:rPr>
          <w:rFonts w:ascii="Times New Roman" w:hAnsi="Times New Roman" w:cs="Times New Roman"/>
          <w:sz w:val="24"/>
          <w:szCs w:val="24"/>
        </w:rPr>
        <w:t xml:space="preserve"> </w:t>
      </w:r>
      <w:r>
        <w:rPr>
          <w:rFonts w:ascii="Times New Roman" w:hAnsi="Times New Roman" w:cs="Times New Roman"/>
          <w:sz w:val="24"/>
          <w:szCs w:val="24"/>
        </w:rPr>
        <w:t>TCK-</w:t>
      </w:r>
      <w:r w:rsidR="006879B4">
        <w:rPr>
          <w:rFonts w:ascii="Times New Roman" w:hAnsi="Times New Roman" w:cs="Times New Roman"/>
          <w:sz w:val="24"/>
          <w:szCs w:val="24"/>
        </w:rPr>
        <w:t>158</w:t>
      </w:r>
    </w:p>
    <w:p w14:paraId="3C803325" w14:textId="77777777" w:rsidR="00DA0F8F" w:rsidRPr="0063183C" w:rsidRDefault="00DA0F8F" w:rsidP="00DA0F8F">
      <w:pPr>
        <w:jc w:val="both"/>
        <w:rPr>
          <w:rFonts w:ascii="Times New Roman" w:hAnsi="Times New Roman" w:cs="Times New Roman"/>
          <w:sz w:val="24"/>
          <w:szCs w:val="24"/>
        </w:rPr>
      </w:pPr>
    </w:p>
    <w:p w14:paraId="5D9AC8C5" w14:textId="0D8F84CE" w:rsidR="00DA0F8F" w:rsidRPr="0063183C" w:rsidRDefault="00DA0F8F" w:rsidP="00DA0F8F">
      <w:pPr>
        <w:jc w:val="both"/>
        <w:rPr>
          <w:rFonts w:ascii="Times New Roman" w:hAnsi="Times New Roman" w:cs="Times New Roman"/>
          <w:sz w:val="24"/>
          <w:szCs w:val="24"/>
        </w:rPr>
      </w:pPr>
      <w:r w:rsidRPr="0063183C">
        <w:rPr>
          <w:rFonts w:ascii="Times New Roman" w:hAnsi="Times New Roman" w:cs="Times New Roman"/>
          <w:b/>
          <w:bCs/>
          <w:sz w:val="24"/>
          <w:szCs w:val="24"/>
          <w:u w:val="single"/>
        </w:rPr>
        <w:t xml:space="preserve">SUÇ TARİHİ </w:t>
      </w:r>
      <w:r w:rsidRPr="0063183C">
        <w:rPr>
          <w:rFonts w:ascii="Times New Roman" w:hAnsi="Times New Roman" w:cs="Times New Roman"/>
          <w:b/>
          <w:bCs/>
          <w:sz w:val="24"/>
          <w:szCs w:val="24"/>
          <w:u w:val="single"/>
        </w:rPr>
        <w:tab/>
        <w:t>:</w:t>
      </w:r>
      <w:r w:rsidRPr="0063183C">
        <w:rPr>
          <w:rFonts w:ascii="Times New Roman" w:hAnsi="Times New Roman" w:cs="Times New Roman"/>
          <w:sz w:val="24"/>
          <w:szCs w:val="24"/>
        </w:rPr>
        <w:t xml:space="preserve"> </w:t>
      </w:r>
      <w:r>
        <w:rPr>
          <w:rFonts w:ascii="Times New Roman" w:hAnsi="Times New Roman" w:cs="Times New Roman"/>
          <w:sz w:val="24"/>
          <w:szCs w:val="24"/>
        </w:rPr>
        <w:t>(Tarih)</w:t>
      </w:r>
    </w:p>
    <w:p w14:paraId="161509BB" w14:textId="55FC1EBA" w:rsidR="00DA0F8F" w:rsidRPr="0063183C" w:rsidRDefault="00DA0F8F" w:rsidP="00DA0F8F">
      <w:pPr>
        <w:jc w:val="both"/>
        <w:rPr>
          <w:rFonts w:ascii="Times New Roman" w:hAnsi="Times New Roman" w:cs="Times New Roman"/>
          <w:sz w:val="24"/>
          <w:szCs w:val="24"/>
        </w:rPr>
      </w:pPr>
      <w:r w:rsidRPr="0063183C">
        <w:rPr>
          <w:rFonts w:ascii="Times New Roman" w:hAnsi="Times New Roman" w:cs="Times New Roman"/>
          <w:b/>
          <w:bCs/>
          <w:sz w:val="24"/>
          <w:szCs w:val="24"/>
          <w:u w:val="single"/>
        </w:rPr>
        <w:t>KONU</w:t>
      </w:r>
      <w:r w:rsidRPr="0063183C">
        <w:rPr>
          <w:rFonts w:ascii="Times New Roman" w:hAnsi="Times New Roman" w:cs="Times New Roman"/>
          <w:b/>
          <w:bCs/>
          <w:sz w:val="24"/>
          <w:szCs w:val="24"/>
          <w:u w:val="single"/>
        </w:rPr>
        <w:tab/>
      </w:r>
      <w:r w:rsidRPr="0063183C">
        <w:rPr>
          <w:rFonts w:ascii="Times New Roman" w:hAnsi="Times New Roman" w:cs="Times New Roman"/>
          <w:b/>
          <w:bCs/>
          <w:sz w:val="24"/>
          <w:szCs w:val="24"/>
          <w:u w:val="single"/>
        </w:rPr>
        <w:tab/>
        <w:t>:</w:t>
      </w:r>
      <w:r w:rsidRPr="0063183C">
        <w:rPr>
          <w:rFonts w:ascii="Times New Roman" w:hAnsi="Times New Roman" w:cs="Times New Roman"/>
          <w:sz w:val="24"/>
          <w:szCs w:val="24"/>
        </w:rPr>
        <w:t xml:space="preserve"> </w:t>
      </w:r>
      <w:r>
        <w:rPr>
          <w:rFonts w:ascii="Times New Roman" w:hAnsi="Times New Roman" w:cs="Times New Roman"/>
          <w:sz w:val="24"/>
          <w:szCs w:val="24"/>
        </w:rPr>
        <w:t>…</w:t>
      </w:r>
      <w:r w:rsidRPr="0063183C">
        <w:rPr>
          <w:rFonts w:ascii="Times New Roman" w:hAnsi="Times New Roman" w:cs="Times New Roman"/>
          <w:sz w:val="24"/>
          <w:szCs w:val="24"/>
        </w:rPr>
        <w:t xml:space="preserve"> </w:t>
      </w:r>
      <w:r w:rsidR="006879B4">
        <w:rPr>
          <w:rFonts w:ascii="Times New Roman" w:hAnsi="Times New Roman" w:cs="Times New Roman"/>
          <w:sz w:val="24"/>
          <w:szCs w:val="24"/>
        </w:rPr>
        <w:t xml:space="preserve">Ağır </w:t>
      </w:r>
      <w:r w:rsidRPr="0063183C">
        <w:rPr>
          <w:rFonts w:ascii="Times New Roman" w:hAnsi="Times New Roman" w:cs="Times New Roman"/>
          <w:sz w:val="24"/>
          <w:szCs w:val="24"/>
        </w:rPr>
        <w:t xml:space="preserve">Ceza Mahkemesi'nin </w:t>
      </w:r>
      <w:r>
        <w:rPr>
          <w:rFonts w:ascii="Times New Roman" w:hAnsi="Times New Roman" w:cs="Times New Roman"/>
          <w:sz w:val="24"/>
          <w:szCs w:val="24"/>
        </w:rPr>
        <w:t>…/…/…</w:t>
      </w:r>
      <w:r w:rsidRPr="0063183C">
        <w:rPr>
          <w:rFonts w:ascii="Times New Roman" w:hAnsi="Times New Roman" w:cs="Times New Roman"/>
          <w:sz w:val="24"/>
          <w:szCs w:val="24"/>
        </w:rPr>
        <w:t xml:space="preserve"> gün </w:t>
      </w:r>
      <w:r>
        <w:rPr>
          <w:rFonts w:ascii="Times New Roman" w:hAnsi="Times New Roman" w:cs="Times New Roman"/>
          <w:sz w:val="24"/>
          <w:szCs w:val="24"/>
        </w:rPr>
        <w:t>…/…</w:t>
      </w:r>
      <w:r w:rsidRPr="0063183C">
        <w:rPr>
          <w:rFonts w:ascii="Times New Roman" w:hAnsi="Times New Roman" w:cs="Times New Roman"/>
          <w:sz w:val="24"/>
          <w:szCs w:val="24"/>
        </w:rPr>
        <w:t xml:space="preserve">E. </w:t>
      </w:r>
      <w:r>
        <w:rPr>
          <w:rFonts w:ascii="Times New Roman" w:hAnsi="Times New Roman" w:cs="Times New Roman"/>
          <w:sz w:val="24"/>
          <w:szCs w:val="24"/>
        </w:rPr>
        <w:t>…/…</w:t>
      </w:r>
      <w:r w:rsidRPr="0063183C">
        <w:rPr>
          <w:rFonts w:ascii="Times New Roman" w:hAnsi="Times New Roman" w:cs="Times New Roman"/>
          <w:sz w:val="24"/>
          <w:szCs w:val="24"/>
        </w:rPr>
        <w:t xml:space="preserve"> K. Sayılı kararının istinaf </w:t>
      </w:r>
      <w:r w:rsidR="006879B4">
        <w:rPr>
          <w:rFonts w:ascii="Times New Roman" w:hAnsi="Times New Roman" w:cs="Times New Roman"/>
          <w:sz w:val="24"/>
          <w:szCs w:val="24"/>
        </w:rPr>
        <w:t>isteminden ibarettir.</w:t>
      </w:r>
      <w:r w:rsidRPr="0063183C">
        <w:rPr>
          <w:rFonts w:ascii="Times New Roman" w:hAnsi="Times New Roman" w:cs="Times New Roman"/>
          <w:sz w:val="24"/>
          <w:szCs w:val="24"/>
        </w:rPr>
        <w:tab/>
      </w:r>
    </w:p>
    <w:p w14:paraId="2CDD9625" w14:textId="7C4BF66D" w:rsidR="006879B4" w:rsidRDefault="00DA0F8F" w:rsidP="00DA0F8F">
      <w:pPr>
        <w:jc w:val="both"/>
        <w:rPr>
          <w:rFonts w:ascii="Times New Roman" w:hAnsi="Times New Roman" w:cs="Times New Roman"/>
          <w:b/>
          <w:bCs/>
          <w:sz w:val="24"/>
          <w:szCs w:val="24"/>
          <w:u w:val="single"/>
        </w:rPr>
      </w:pPr>
      <w:r w:rsidRPr="0063183C">
        <w:rPr>
          <w:rFonts w:ascii="Times New Roman" w:hAnsi="Times New Roman" w:cs="Times New Roman"/>
          <w:b/>
          <w:bCs/>
          <w:sz w:val="24"/>
          <w:szCs w:val="24"/>
          <w:u w:val="single"/>
        </w:rPr>
        <w:t>AÇIKLAMALAR</w:t>
      </w:r>
      <w:r w:rsidRPr="0063183C">
        <w:rPr>
          <w:rFonts w:ascii="Times New Roman" w:hAnsi="Times New Roman" w:cs="Times New Roman"/>
          <w:b/>
          <w:bCs/>
          <w:sz w:val="24"/>
          <w:szCs w:val="24"/>
          <w:u w:val="single"/>
        </w:rPr>
        <w:tab/>
        <w:t>:</w:t>
      </w:r>
    </w:p>
    <w:p w14:paraId="11D2072D" w14:textId="416A030B" w:rsidR="00D51482" w:rsidRDefault="00D51482" w:rsidP="00DA0F8F">
      <w:pPr>
        <w:jc w:val="both"/>
        <w:rPr>
          <w:rFonts w:ascii="Times New Roman" w:hAnsi="Times New Roman" w:cs="Times New Roman"/>
          <w:sz w:val="24"/>
          <w:szCs w:val="24"/>
        </w:rPr>
      </w:pPr>
      <w:r>
        <w:rPr>
          <w:rFonts w:ascii="Times New Roman" w:hAnsi="Times New Roman" w:cs="Times New Roman"/>
          <w:sz w:val="24"/>
          <w:szCs w:val="24"/>
        </w:rPr>
        <w:t xml:space="preserve">Sanık (…) eşim hakkında TCK-158 iddiasıyla… Cumhuriyet Başsavcılığı tarafından kamu davası açılmış ve … Ağır Ceza Mahkemesinde yukarıda esas ve karar numarası belirtilen dava …/…/… tarihinde karara bağlanmıştır. Bu kararı istinaf etmek mecburiyetindeyim. Zira dava içerisinde suçtan zarar gören olarak katılma talebinde bulunmama karşın mahkeme tarafından “suçtan zarar gören” olmadığım gerekçesiyle talebim bir karara bağlanmamıştır. Fakat 5271 sayılı CMK’nin 262. Maddesi uyarınca sanığın eşinin de bahse konu davayı istinaf etme hakkı bulunmaktadır. </w:t>
      </w:r>
    </w:p>
    <w:p w14:paraId="71D4E7C0" w14:textId="0FCBB17B" w:rsidR="009E4C63" w:rsidRDefault="00D51482" w:rsidP="00DA0F8F">
      <w:pPr>
        <w:jc w:val="both"/>
        <w:rPr>
          <w:rFonts w:ascii="Times New Roman" w:hAnsi="Times New Roman" w:cs="Times New Roman"/>
          <w:sz w:val="24"/>
          <w:szCs w:val="24"/>
        </w:rPr>
      </w:pPr>
      <w:r>
        <w:rPr>
          <w:rFonts w:ascii="Times New Roman" w:hAnsi="Times New Roman" w:cs="Times New Roman"/>
          <w:sz w:val="24"/>
          <w:szCs w:val="24"/>
        </w:rPr>
        <w:t xml:space="preserve">Bu bakımdan mahkemenin katılma talebime karşı vermiş olduğu ret kararı usul ve yasaya aykırıdır. </w:t>
      </w:r>
    </w:p>
    <w:p w14:paraId="6C65456D" w14:textId="2502AEF7" w:rsidR="009E4C63" w:rsidRDefault="009E4C63" w:rsidP="00DA0F8F">
      <w:pPr>
        <w:jc w:val="both"/>
        <w:rPr>
          <w:rFonts w:ascii="Times New Roman" w:hAnsi="Times New Roman" w:cs="Times New Roman"/>
          <w:sz w:val="24"/>
          <w:szCs w:val="24"/>
        </w:rPr>
      </w:pPr>
      <w:r w:rsidRPr="009E4C63">
        <w:rPr>
          <w:rFonts w:ascii="Times New Roman" w:hAnsi="Times New Roman" w:cs="Times New Roman"/>
          <w:b/>
          <w:bCs/>
          <w:sz w:val="24"/>
          <w:szCs w:val="24"/>
          <w:u w:val="single"/>
        </w:rPr>
        <w:lastRenderedPageBreak/>
        <w:t>NETİCE VE TALEP</w:t>
      </w:r>
      <w:r w:rsidRPr="009E4C63">
        <w:rPr>
          <w:rFonts w:ascii="Times New Roman" w:hAnsi="Times New Roman" w:cs="Times New Roman"/>
          <w:b/>
          <w:bCs/>
          <w:sz w:val="24"/>
          <w:szCs w:val="24"/>
          <w:u w:val="single"/>
        </w:rPr>
        <w:tab/>
        <w:t>:</w:t>
      </w:r>
      <w:r>
        <w:rPr>
          <w:rFonts w:ascii="Times New Roman" w:hAnsi="Times New Roman" w:cs="Times New Roman"/>
          <w:b/>
          <w:bCs/>
          <w:sz w:val="24"/>
          <w:szCs w:val="24"/>
          <w:u w:val="single"/>
        </w:rPr>
        <w:t xml:space="preserve"> </w:t>
      </w:r>
      <w:r>
        <w:rPr>
          <w:rFonts w:ascii="Times New Roman" w:hAnsi="Times New Roman" w:cs="Times New Roman"/>
          <w:sz w:val="24"/>
          <w:szCs w:val="24"/>
        </w:rPr>
        <w:t>… Ağır Ceza Mahkemesinin katılma talebime vermiş olduğu usul ve yasaya aykırı ret kararının bozulması ve katılma talebimin istinaf kanun yolunda değerlendirilmesini talep ederim. (Tarih)</w:t>
      </w:r>
    </w:p>
    <w:p w14:paraId="3DFAC115" w14:textId="03194E4C" w:rsidR="009E4C63" w:rsidRDefault="009E4C63" w:rsidP="00DA0F8F">
      <w:pPr>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ab/>
        <w:t>İstinaf İsteminde Bulunan</w:t>
      </w:r>
    </w:p>
    <w:p w14:paraId="58385970" w14:textId="3C6B018C" w:rsidR="009E4C63" w:rsidRPr="009E4C63" w:rsidRDefault="009E4C63" w:rsidP="00DA0F8F">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(İsim </w:t>
      </w:r>
      <w:proofErr w:type="spellStart"/>
      <w:r>
        <w:rPr>
          <w:rFonts w:ascii="Times New Roman" w:hAnsi="Times New Roman" w:cs="Times New Roman"/>
          <w:sz w:val="24"/>
          <w:szCs w:val="24"/>
        </w:rPr>
        <w:t>Soyisim</w:t>
      </w:r>
      <w:proofErr w:type="spellEnd"/>
      <w:r>
        <w:rPr>
          <w:rFonts w:ascii="Times New Roman" w:hAnsi="Times New Roman" w:cs="Times New Roman"/>
          <w:sz w:val="24"/>
          <w:szCs w:val="24"/>
        </w:rPr>
        <w:t>)</w:t>
      </w:r>
    </w:p>
    <w:p w14:paraId="016CFE9D" w14:textId="4BFE93F1" w:rsidR="00EE786B" w:rsidRPr="00EE786B" w:rsidRDefault="009E4C63" w:rsidP="00EE786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İmza</w:t>
      </w:r>
    </w:p>
    <w:p w14:paraId="4D7090EB" w14:textId="77777777" w:rsidR="00EE786B" w:rsidRPr="00EE786B" w:rsidRDefault="00EE786B" w:rsidP="00EE786B">
      <w:pPr>
        <w:jc w:val="both"/>
        <w:rPr>
          <w:rFonts w:ascii="Times New Roman" w:hAnsi="Times New Roman" w:cs="Times New Roman"/>
          <w:sz w:val="24"/>
          <w:szCs w:val="24"/>
        </w:rPr>
      </w:pPr>
    </w:p>
    <w:p w14:paraId="727476F0" w14:textId="77777777" w:rsidR="00EE786B" w:rsidRPr="00EE786B" w:rsidRDefault="00EE786B" w:rsidP="00EE786B">
      <w:pPr>
        <w:jc w:val="both"/>
        <w:rPr>
          <w:rFonts w:ascii="Times New Roman" w:hAnsi="Times New Roman" w:cs="Times New Roman"/>
          <w:sz w:val="24"/>
          <w:szCs w:val="24"/>
        </w:rPr>
      </w:pPr>
    </w:p>
    <w:p w14:paraId="7903CC3F" w14:textId="77777777" w:rsidR="00EE786B" w:rsidRPr="00EE786B" w:rsidRDefault="00EE786B" w:rsidP="00EE786B">
      <w:pPr>
        <w:jc w:val="both"/>
        <w:rPr>
          <w:rFonts w:ascii="Times New Roman" w:hAnsi="Times New Roman" w:cs="Times New Roman"/>
          <w:sz w:val="24"/>
          <w:szCs w:val="24"/>
        </w:rPr>
      </w:pPr>
    </w:p>
    <w:p w14:paraId="1825D02A" w14:textId="77777777" w:rsidR="0063183C" w:rsidRPr="0063183C" w:rsidRDefault="0063183C" w:rsidP="0063183C">
      <w:pPr>
        <w:jc w:val="both"/>
        <w:rPr>
          <w:rFonts w:ascii="Times New Roman" w:hAnsi="Times New Roman" w:cs="Times New Roman"/>
          <w:sz w:val="24"/>
          <w:szCs w:val="24"/>
        </w:rPr>
      </w:pPr>
    </w:p>
    <w:p w14:paraId="032D4774" w14:textId="77777777" w:rsidR="00EA39A5" w:rsidRPr="0063183C" w:rsidRDefault="00EA39A5" w:rsidP="0063183C">
      <w:pPr>
        <w:jc w:val="both"/>
        <w:rPr>
          <w:rFonts w:ascii="Times New Roman" w:hAnsi="Times New Roman" w:cs="Times New Roman"/>
          <w:sz w:val="24"/>
          <w:szCs w:val="24"/>
        </w:rPr>
      </w:pPr>
    </w:p>
    <w:sectPr w:rsidR="00EA39A5" w:rsidRPr="00631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A42"/>
    <w:multiLevelType w:val="multilevel"/>
    <w:tmpl w:val="AA66A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801437"/>
    <w:multiLevelType w:val="multilevel"/>
    <w:tmpl w:val="62826B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5779827">
    <w:abstractNumId w:val="0"/>
  </w:num>
  <w:num w:numId="2" w16cid:durableId="1265652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195063"/>
    <w:rsid w:val="00067D39"/>
    <w:rsid w:val="00195063"/>
    <w:rsid w:val="00347937"/>
    <w:rsid w:val="0063183C"/>
    <w:rsid w:val="006879B4"/>
    <w:rsid w:val="008B137D"/>
    <w:rsid w:val="009E4C63"/>
    <w:rsid w:val="00D51482"/>
    <w:rsid w:val="00DA0F8F"/>
    <w:rsid w:val="00EA39A5"/>
    <w:rsid w:val="00EE78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19DC"/>
  <w15:chartTrackingRefBased/>
  <w15:docId w15:val="{71D4BD3E-DE07-4970-A052-5D7D054F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3183C"/>
    <w:pPr>
      <w:keepNext/>
      <w:keepLines/>
      <w:spacing w:before="360" w:after="80"/>
      <w:jc w:val="center"/>
      <w:outlineLvl w:val="0"/>
    </w:pPr>
    <w:rPr>
      <w:rFonts w:ascii="Times New Roman" w:eastAsiaTheme="majorEastAsia" w:hAnsi="Times New Roman" w:cstheme="majorBidi"/>
      <w:b/>
      <w:sz w:val="24"/>
      <w:szCs w:val="40"/>
    </w:rPr>
  </w:style>
  <w:style w:type="paragraph" w:styleId="Balk2">
    <w:name w:val="heading 2"/>
    <w:basedOn w:val="Normal"/>
    <w:next w:val="Normal"/>
    <w:link w:val="Balk2Char"/>
    <w:uiPriority w:val="9"/>
    <w:semiHidden/>
    <w:unhideWhenUsed/>
    <w:qFormat/>
    <w:rsid w:val="0019506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195063"/>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195063"/>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195063"/>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19506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9506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9506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9506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3183C"/>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semiHidden/>
    <w:rsid w:val="00195063"/>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195063"/>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195063"/>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195063"/>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19506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9506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9506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95063"/>
    <w:rPr>
      <w:rFonts w:eastAsiaTheme="majorEastAsia" w:cstheme="majorBidi"/>
      <w:color w:val="272727" w:themeColor="text1" w:themeTint="D8"/>
    </w:rPr>
  </w:style>
  <w:style w:type="paragraph" w:styleId="KonuBal">
    <w:name w:val="Title"/>
    <w:basedOn w:val="Normal"/>
    <w:next w:val="Normal"/>
    <w:link w:val="KonuBalChar"/>
    <w:uiPriority w:val="10"/>
    <w:qFormat/>
    <w:rsid w:val="00195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9506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95063"/>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9506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95063"/>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195063"/>
    <w:rPr>
      <w:i/>
      <w:iCs/>
      <w:color w:val="404040" w:themeColor="text1" w:themeTint="BF"/>
    </w:rPr>
  </w:style>
  <w:style w:type="paragraph" w:styleId="ListeParagraf">
    <w:name w:val="List Paragraph"/>
    <w:basedOn w:val="Normal"/>
    <w:uiPriority w:val="34"/>
    <w:qFormat/>
    <w:rsid w:val="00195063"/>
    <w:pPr>
      <w:ind w:left="720"/>
      <w:contextualSpacing/>
    </w:pPr>
  </w:style>
  <w:style w:type="character" w:styleId="GlVurgulama">
    <w:name w:val="Intense Emphasis"/>
    <w:basedOn w:val="VarsaylanParagrafYazTipi"/>
    <w:uiPriority w:val="21"/>
    <w:qFormat/>
    <w:rsid w:val="00195063"/>
    <w:rPr>
      <w:i/>
      <w:iCs/>
      <w:color w:val="365F91" w:themeColor="accent1" w:themeShade="BF"/>
    </w:rPr>
  </w:style>
  <w:style w:type="paragraph" w:styleId="GlAlnt">
    <w:name w:val="Intense Quote"/>
    <w:basedOn w:val="Normal"/>
    <w:next w:val="Normal"/>
    <w:link w:val="GlAlntChar"/>
    <w:uiPriority w:val="30"/>
    <w:qFormat/>
    <w:rsid w:val="0019506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195063"/>
    <w:rPr>
      <w:i/>
      <w:iCs/>
      <w:color w:val="365F91" w:themeColor="accent1" w:themeShade="BF"/>
    </w:rPr>
  </w:style>
  <w:style w:type="character" w:styleId="GlBavuru">
    <w:name w:val="Intense Reference"/>
    <w:basedOn w:val="VarsaylanParagrafYazTipi"/>
    <w:uiPriority w:val="32"/>
    <w:qFormat/>
    <w:rsid w:val="00195063"/>
    <w:rPr>
      <w:b/>
      <w:bCs/>
      <w:smallCaps/>
      <w:color w:val="365F91" w:themeColor="accent1" w:themeShade="BF"/>
      <w:spacing w:val="5"/>
    </w:rPr>
  </w:style>
  <w:style w:type="character" w:styleId="Kpr">
    <w:name w:val="Hyperlink"/>
    <w:basedOn w:val="VarsaylanParagrafYazTipi"/>
    <w:uiPriority w:val="99"/>
    <w:unhideWhenUsed/>
    <w:rsid w:val="00DA0F8F"/>
    <w:rPr>
      <w:color w:val="0000FF" w:themeColor="hyperlink"/>
      <w:u w:val="single"/>
    </w:rPr>
  </w:style>
  <w:style w:type="character" w:styleId="zmlenmeyenBahsetme">
    <w:name w:val="Unresolved Mention"/>
    <w:basedOn w:val="VarsaylanParagrafYazTipi"/>
    <w:uiPriority w:val="99"/>
    <w:semiHidden/>
    <w:unhideWhenUsed/>
    <w:rsid w:val="00DA0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045292">
      <w:bodyDiv w:val="1"/>
      <w:marLeft w:val="0"/>
      <w:marRight w:val="0"/>
      <w:marTop w:val="0"/>
      <w:marBottom w:val="0"/>
      <w:divBdr>
        <w:top w:val="none" w:sz="0" w:space="0" w:color="auto"/>
        <w:left w:val="none" w:sz="0" w:space="0" w:color="auto"/>
        <w:bottom w:val="none" w:sz="0" w:space="0" w:color="auto"/>
        <w:right w:val="none" w:sz="0" w:space="0" w:color="auto"/>
      </w:divBdr>
    </w:div>
    <w:div w:id="190961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1498</Words>
  <Characters>8541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Piri Bilgisayar</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3</cp:revision>
  <dcterms:created xsi:type="dcterms:W3CDTF">2024-10-16T19:54:00Z</dcterms:created>
  <dcterms:modified xsi:type="dcterms:W3CDTF">2024-10-16T21:19:00Z</dcterms:modified>
</cp:coreProperties>
</file>